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Власти Армении разрешили Flyone Armenia выполнять чартерные рейсы из Еревана в Стамбул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2022-01-07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3">
        <w:r>
          <w:rPr>
            <w:color w:val="0000FF"/>
            <w:u w:val="single"/>
          </w:rPr>
          <w:t>Telegram</w:t>
        </w:r>
      </w:hyperlink>
      <w:r>
        <w:br/>
      </w:r>
      <w:r>
        <w:br/>
      </w:r>
      <w:hyperlink r:id="rId14">
        <w:r>
          <w:rPr>
            <w:color w:val="0000FF"/>
            <w:u w:val="single"/>
          </w:rPr>
          <w:t>Facebook</w:t>
        </w:r>
      </w:hyperlink>
      <w:r>
        <w:br/>
      </w:r>
      <w:hyperlink r:id="rId15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Авиационные власти Армении разрешили компании Flyone Armenia выполнять чартерные рейсы по маршруту Ереван-Стамбул-Ереван. Об этом в ответ на вопрос информагентства Арменпресс сообщили в правлении компании.</w:t>
      </w:r>
    </w:p>
    <w:p>
      <w:pPr>
        <w:pStyle w:val="IntenseQuote"/>
      </w:pPr>
    </w:p>
    <w:p>
      <w:r/>
      <w:r>
        <w:rPr>
          <w:i/>
        </w:rPr>
        <w:t>«Flyone Armenia несколько дней назад обратилась в авиационные власти Армении и Турции для получения разрешения на выполнение чартерных рейсов по маршруту Ереван-Стамбул-Ереван. Мы благодарим авиационные власти Армении за то, что они ответили положительно»,</w:t>
      </w:r>
    </w:p>
    <w:p>
      <w:r>
        <w:t>— сказал председатель правления компании Арам Ананян.</w:t>
      </w:r>
    </w:p>
    <w:p>
      <w:r>
        <w:t>На вопрос о том, когда начнутся полеты, Ананян сказал, что ждут разрешения турецких авиационных властей.</w:t>
      </w:r>
    </w:p>
    <w:p>
      <w:r>
        <w:t>16 декабря глава МИД Турции Мевлют Чавушоглу заявил, что Анкара рассматривает заявки турецких и армянских авиакомпаний на выполнение рейсов по маршруту Стамбул — Ереван — Стамбул.</w:t>
      </w:r>
    </w:p>
    <w:p>
      <w:r>
        <w:t>Несмотря на общую границу, между Арменией и Турцией нет дипломатических отношений. В 2009 году в Цюрихе главы МИД двух государств подписали протоколы об установлении дипотношений и о принципах взаимоотношений, но эти документы не были ратифицированы. 1 марта 2018 года Ереван объявил об аннулировании протоколов.</w:t>
      </w:r>
    </w:p>
    <w:p>
      <w:r>
        <w:t xml:space="preserve">Отметим, что FLYONE Armenia, как пишет </w:t>
      </w:r>
      <w:r>
        <w:t xml:space="preserve"> </w:t>
      </w:r>
      <w:hyperlink r:id="rId11">
        <w:r>
          <w:rPr>
            <w:color w:val="0000FF"/>
            <w:u w:val="single"/>
          </w:rPr>
          <w:t>Sputnik Армения</w:t>
        </w:r>
      </w:hyperlink>
      <w:r>
        <w:t>, является совместным бизнесом семьи депутата НС, предпринимателя Хачатура Сукиасяна и молдавской авиакомпании «Fly One».</w:t>
      </w:r>
    </w:p>
    <w:p>
      <w:r>
        <w:t>Более 50% акций ООО, как того требует закон РА «Об авиации», принадлежит гражданам Армении, однако Сукиасяны формально не представлены в компании. Из 54% акций компании, принадлежащих армянской стороне, по 24,5% записаны на имена жителей Еревана Армена Сируняна и Акопа Алексаняна и 5% акций приходится на долю Ларисы Сааковой.</w:t>
      </w:r>
    </w:p>
    <w:p>
      <w:r>
        <w:t xml:space="preserve">В сложившейся ситуации нет ничего удивительного, любой бизнес, любой капиталист, несмотря на выпяченный напоказ патриотизм, готов пойти на любые действия ради получения прибыли даже в ущерб собственной стране. </w:t>
      </w:r>
      <w:r>
        <w:t>Нажива и капитализм — это практически синонимы.</w:t>
      </w:r>
    </w:p>
    <w:p>
      <w:r>
        <w:t>Капиталисты на словах будут ратовать за так называемые национальные интересы, сплочение нации, жертвенности ради Родины и т.п., но при этом при любом удобном случае готовы вести бизнес хоть с чертом, если это принесет прибыль.</w:t>
      </w:r>
    </w:p>
    <w:p>
      <w:r>
        <w:t>Однако наивные, глупенькие националисты и дальше будут думать, что это всего лишь эксцесс, надо всего лишь найти “правильных, патриотических” капиталистов, и тогда уж точно всё наладится.</w:t>
      </w:r>
    </w:p>
    <w:p>
      <w:hyperlink r:id="rId12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vlasti-armenii-razreshili-flyone-armenia-vypolnyat-charternye-rejsy-iz-erevana-v-stambul" TargetMode="External"/><Relationship Id="rId11" Type="http://schemas.openxmlformats.org/officeDocument/2006/relationships/hyperlink" Target="https://ru.armeniasputnik.am/20211029/aviakompaniya-khachatura-sukiasyana-poluchila-sertifikat-ekspluatanta-i-stala-natsoperatorom-34793886.html" TargetMode="External"/><Relationship Id="rId12" Type="http://schemas.openxmlformats.org/officeDocument/2006/relationships/hyperlink" Target="https://tass.ru/ekonomika/13337037" TargetMode="External"/><Relationship Id="rId13" Type="http://schemas.openxmlformats.org/officeDocument/2006/relationships/hyperlink" Target="https://t.me/socarmenia" TargetMode="External"/><Relationship Id="rId14" Type="http://schemas.openxmlformats.org/officeDocument/2006/relationships/hyperlink" Target="https://www.facebook.com/groups/903780589760013/" TargetMode="External"/><Relationship Id="rId15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