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Сложная жизнь богатого мужчины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2022-09-11</w:t>
      </w:r>
    </w:p>
    <w:p>
      <w:pPr/>
      <w:r>
        <w:t>14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Telegram</w:t>
        </w:r>
      </w:hyperlink>
      <w:r>
        <w:br/>
      </w:r>
      <w:r>
        <w:br/>
      </w:r>
      <w:r>
        <w:br/>
      </w:r>
      <w:hyperlink r:id="rId13">
        <w:r>
          <w:rPr>
            <w:color w:val="0000FF"/>
            <w:u w:val="single"/>
          </w:rPr>
          <w:t>Facebook</w:t>
        </w:r>
      </w:hyperlink>
      <w:r>
        <w:br/>
      </w:r>
      <w:hyperlink r:id="rId14">
        <w:r>
          <w:rPr>
            <w:color w:val="0000FF"/>
            <w:u w:val="single"/>
          </w:rPr>
          <w:t>ВКонтакте</w:t>
        </w:r>
      </w:hyperlink>
      <w:r>
        <w:br/>
      </w:r>
      <w:r>
        <w:br/>
      </w:r>
      <w:r>
        <w:br/>
      </w:r>
      <w:r/>
    </w:p>
    <w:p>
      <w:r>
        <w:t xml:space="preserve">Участник списка </w:t>
      </w:r>
      <w:r>
        <w:rPr>
          <w:b/>
        </w:rPr>
        <w:t>Forbes</w:t>
      </w:r>
      <w:r>
        <w:t xml:space="preserve"> и один из влиятельных бизнесменов </w:t>
      </w:r>
      <w:r>
        <w:rPr>
          <w:b/>
        </w:rPr>
        <w:t>Рубен Варданян</w:t>
      </w:r>
      <w:r>
        <w:t xml:space="preserve">  сообщил об отказе от российского гражданства и переезде в </w:t>
      </w:r>
      <w:r>
        <w:rPr>
          <w:b/>
        </w:rPr>
        <w:t>Нагорный Карабах (Арцах)</w:t>
      </w:r>
      <w:r>
        <w:t xml:space="preserve">. В </w:t>
      </w:r>
      <w:hyperlink r:id="rId11">
        <w:r>
          <w:rPr>
            <w:color w:val="0000FF"/>
            <w:u w:val="single"/>
          </w:rPr>
          <w:t>интервью</w:t>
        </w:r>
      </w:hyperlink>
      <w:r>
        <w:t xml:space="preserve"> Forbes он рассказал почему сменил паспорт и чем займётся на исторической родине.</w:t>
      </w:r>
    </w:p>
    <w:p>
      <w:r/>
      <w:r>
        <w:t>Что же поведал в своём интервью олигарх, пытающийся рядиться в показной патриотизм? Давайте разберёмся.</w:t>
      </w:r>
    </w:p>
    <w:p>
      <w:pPr>
        <w:pStyle w:val="IntenseQuote"/>
      </w:pPr>
    </w:p>
    <w:p>
      <w:r>
        <w:rPr>
          <w:i/>
        </w:rPr>
        <w:t>«Создание условий для построения в Арцахе успешного общества, в котором будет сильная экономика и социальные институты, которые усилят безопасность страны и региона».</w:t>
      </w:r>
    </w:p>
    <w:p>
      <w:r>
        <w:t>«Успешное общество»? Интересно, по каким же критериям оно будет определяться как успешное?</w:t>
      </w:r>
    </w:p>
    <w:p>
      <w:r>
        <w:t xml:space="preserve">Что помешало за 30 лет в Армении построить подобное» успешное общество»? Почему-то гражданин Варданян полагает, что можно успешное общество построить на небольшом клочке земли, — том, что остался от НКР стараниями существующей власти в Армении, — который со всех сторон зажат недружественной страной. </w:t>
      </w:r>
    </w:p>
    <w:p>
      <w:r>
        <w:t>Но мы считаем, что за всей этой дымовой завесой обещаний и буржуазной патриотической патокой, изливаемой весьма довольным собой бизнес-филантропом, скрывается банальный материальный интерес. Поскольку нынче для «лучших людей» РФ настали смутные времена и на западном направлении собрались тучи, то стоит позаботиться и о своём благополучии, а то всё, что нажито непосильным трудом, может быть конфисковано западными друзьями по опасному бизнесу, активы заморожены, контакты с деловыми партнёрами невозможны.</w:t>
      </w:r>
    </w:p>
    <w:p>
      <w:r>
        <w:t>Есть ли у данного господина зарубежные активы (на Западе) нам не известно, но он сам говорит про активы за рубежом относительно Армении и свои обширные связи (очевидно не только в РФ), а также снова заводит старую песенку:</w:t>
      </w:r>
    </w:p>
    <w:p>
      <w:pPr>
        <w:pStyle w:val="IntenseQuote"/>
      </w:pPr>
    </w:p>
    <w:p>
      <w:r>
        <w:rPr>
          <w:i/>
        </w:rPr>
        <w:t xml:space="preserve">«Может возникнуть ситуация, когда я буду вынужден и посчитаю правильным принять государственную должность». </w:t>
      </w:r>
    </w:p>
    <w:p>
      <w:r>
        <w:t>Вынужден?.. Посчитает правильным?.. Его сиятельство просто сама скромность!</w:t>
      </w:r>
    </w:p>
    <w:p>
      <w:r>
        <w:t>Перевёз ли он все свои активы и пассивы на столь горячо любимую нынче родину? Или оформил их на доверенных лиц?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rPr>
          <w:b/>
        </w:rPr>
        <w:t>Вот что пишет Forbes о некоторых активах “нашего героя”:</w:t>
      </w:r>
    </w:p>
    <w:p>
      <w:pPr>
        <w:pStyle w:val="IntenseQuote"/>
      </w:pPr>
    </w:p>
    <w:p>
      <w:r>
        <w:rPr>
          <w:i/>
        </w:rPr>
        <w:t>«…один из пионеров инвестиционно-банковского бизнеса России, основатель инвесткомпании «Тройка Диалог». Впервые он вошел в российский список Forbes в 2007 году, в 2021-м его состояние было оценено в $1 млрд. Сегодня ему в России принадлежит бизнес-центр «Романов двор», у него есть доля в автопроизводителе «Камаз», до февраля 2022 года владел долей в железнодорожном операторе «БалтТрансСервис».</w:t>
      </w:r>
    </w:p>
    <w:p>
      <w:r>
        <w:t>Как мы отмечали выше, в первую очередь всё дело в активах банковского пионера Варданяна, его деловых связях — всё это ой как не хочется терять.</w:t>
      </w:r>
    </w:p>
    <w:p>
      <w:r>
        <w:t>Имея гражданство Республики Армении и скинув как ненужный балласт паспорт Российской Федерации, г-н Рубен Варданян гипотетически сохраняет возможность оставаться на связи со своими подельниками в «свободных странах», равно как и с «лучшими людьми» капиталистической России. И такой финт буржуазными гуманизмом и патриотизмом даёт шанс сохранить капиталец и претендовать на продолжение извлечения из него прибыли — святая святых капиталистической деятельности.</w:t>
      </w:r>
    </w:p>
    <w:p>
      <w:r>
        <w:t>Это предположение подтверждается и ответом самого бизнес-филантропа на вопрос о делах и делишках, оставляемых в России:</w:t>
      </w:r>
    </w:p>
    <w:p>
      <w:pPr>
        <w:pStyle w:val="IntenseQuote"/>
      </w:pPr>
    </w:p>
    <w:p>
      <w:r>
        <w:rPr>
          <w:i/>
        </w:rPr>
        <w:t>«Во всех проектах у меня есть операционные партнеры, которые управляют бизнесом. У Армении с Россией очень хорошие отношения, так что я могу в любой момент прилететь, если необходимо. А к заседанию совета директоров, например, я могу подключиться онлайн. Вопрос в том, какое количество времени я смогу уделять проектам. Но я не вижу необходимости приостановки ни одного из них».</w:t>
      </w:r>
    </w:p>
    <w:p>
      <w:r>
        <w:t>А что же активы? Может быть г-н Варданян все активы отдал в пользу бедных, как недавно проповедовал главный поп России Кирилл стращая адским пламенем всех богатеньких скупердяев?</w:t>
      </w:r>
    </w:p>
    <w:p>
      <w:r>
        <w:rPr>
          <w:i/>
        </w:rPr>
        <w:t>«Моими активами управляет family office»</w:t>
      </w:r>
      <w:r>
        <w:t>, — отвечает г-н Варданян.</w:t>
      </w:r>
    </w:p>
    <w:p>
      <w:r>
        <w:t>При всём при этом два дела сливаются в одно и так составляют неразделимое целое, проистекающее из самих отношений в капиталистическом обществе: говорим красиво и сладко про патриотизм, при этом в уме держим свои активы и личную прибыль.</w:t>
      </w:r>
    </w:p>
    <w:p>
      <w:r>
        <w:t xml:space="preserve">В сущности господин Варданян является обыкновенным капиталистом с самоклеющимся рекламным ярлыком self-made man. </w:t>
      </w:r>
    </w:p>
    <w:p>
      <w:r>
        <w:t>В высказываниях и взглядах г-на Варданяна можно разглядеть разновидность субъективного идеалиста, вот, например, ряд характерных и весьма банальных из них:</w:t>
      </w:r>
    </w:p>
    <w:p>
      <w:pPr>
        <w:pStyle w:val="IntenseQuote"/>
      </w:pPr>
      <w:r>
        <w:br/>
      </w:r>
    </w:p>
    <w:p>
      <w:r>
        <w:rPr>
          <w:i/>
        </w:rPr>
        <w:t>«Элита не определяется тем, сколько у тебя денег на счете или какая у тебя должность. Она определяется тем, насколько ты готов нести ответственность за свое общество, свою страну».</w:t>
      </w:r>
    </w:p>
    <w:p>
      <w:r>
        <w:rPr>
          <w:i/>
        </w:rPr>
        <w:t>«Элита в моем понимании — это та, которая говорит: «Я переживаю за свою страну, я занимаюсь не только политикой или бизнесом, но, например, и социальной деятельностью, строю школы».</w:t>
      </w:r>
    </w:p>
    <w:p>
      <w:r>
        <w:t>Рассуждая о российском буржуазном государстве, где он, собственно, и “сделал сам себя”, данный гражданин изрекает:</w:t>
      </w:r>
    </w:p>
    <w:p>
      <w:pPr>
        <w:pStyle w:val="IntenseQuote"/>
      </w:pPr>
    </w:p>
    <w:p>
      <w:r>
        <w:rPr>
          <w:i/>
        </w:rPr>
        <w:t xml:space="preserve">«Отдельная тема разговора: какую страну мы строили, есть ли у нас вообще понимание какой у нас уклад, какая модель управления. То есть у нас нет ни социализма, ни капитализма, ни госкапитализма. И это одна из проблем: мы так и не ответили, а какое общество мы строим. Мы не уважаем богатых, но богатство хотим все иметь. Мы верующие, но при этом не хороним Ленина. У нас дихотомия до сих пор». </w:t>
      </w:r>
    </w:p>
    <w:p>
      <w:r>
        <w:t>Такая импотенция в понимании общественной философии и экономической базы социальных отношений, оформленная в слова и звучащая из уст героя нашего времени, указывает либо на лицемерную демагогию, либо на откровенное скудоумие. Тут скорее первое, чем второе, ибо нельзя просто так взять и из недалёкого простачка сделаться инвестиционным банкиром.</w:t>
      </w:r>
    </w:p>
    <w:p>
      <w:r>
        <w:t>Эклектизм и шизофрению царящие в тихих умах российской элиты её представитель Рубен Варданян оправдывает следующей сентенцией:</w:t>
      </w:r>
    </w:p>
    <w:p>
      <w:pPr>
        <w:pStyle w:val="IntenseQuote"/>
      </w:pPr>
      <w:r>
        <w:br/>
      </w:r>
    </w:p>
    <w:p>
      <w:r>
        <w:rPr>
          <w:i/>
        </w:rPr>
        <w:t>«Мы чего только не делали за это время …</w:t>
      </w:r>
    </w:p>
    <w:p>
      <w:r>
        <w:rPr>
          <w:i/>
        </w:rPr>
        <w:t>[Нельзя сказать, что] мы шли правильно, сейчас пошли неправильно. Мы находились в поисках. Мы пытаемся нащупать через разные формы опорные точки самоидентификации, например, возвращаясь к старому, или мы пытались сделать симбиоз — российский флаг, советский гимн и так далее. То есть попытка собрать в себе все. Иногда это приводит к сложностям».</w:t>
      </w:r>
    </w:p>
    <w:p>
      <w:r>
        <w:t>Да, идеализм в мировоззрении всегда в конечном итоге приводит к сложностям и тупикам познания, если не поставить его с головы на ноги, однако, это лукавство со стороны г-на Рубена Варданяна, ибо очевидно, что российская буржуазия (равно как и вся прочая) мотивируется вполне материальными основаниями в своей повседневной бытовой, политической и экономической деятельности, всячески стараясь извлечь выгоду для своего классового интереса в сложившейся объективной ситуации.</w:t>
      </w:r>
    </w:p>
    <w:p>
      <w:r>
        <w:t>А идеологическая похлёбка, плещущаяся в их головах и периодически выплёскиваемая наружу, служит манипулятивным инструментом для подчинения и оболванивания народных трудовых масс — основного источника благополучия и богатства для всех без исключения бизнесменов, политиков, бюрократии и обслуживающих их интеллектуалов. Неудержимый бес идеалистического эклектизма выпускаемый наружу опутывает и самих его творцов, заставляя многих из «элиты», как они сами себя любят называть, а мы говорим капиталистов и их государственного бюрократического аппарата, верить и руководствоваться тем набором идей, что они сами породили в рамках и законах жизни капиталистического общества XXI века.</w:t>
      </w:r>
    </w:p>
    <w:p>
      <w:r>
        <w:t xml:space="preserve">Рубен Варданян строит из себя романтическую особу и кокетничает с самим собой, заплутав в трёх соснах </w:t>
      </w:r>
      <w:r>
        <w:rPr>
          <w:i/>
        </w:rPr>
        <w:t>«ни социализма, ни капитализма, ни госкапитализма»</w:t>
      </w:r>
      <w:r>
        <w:t>, которые, по его мнению, так и не выросли на земле российской после 1990-го года. Странно слышать такие откровения от ловкого манипулятора на фондовых рынках, “самоделкина” получившегося именно в рамках капитализма в капиталистической Российской Федерации.</w:t>
      </w:r>
    </w:p>
    <w:p>
      <w:r>
        <w:t>Реставрация капитализма подспудно начавшаяся с тяжёлой руки замшелых функционеров из КПСС времён позднего СССР и далее по эволюционной цепочке: от условного Горбачёва, через условного Ельцина и затем ко дню сегодняшнему — это и есть тот фундамент, те отцы-основатели капиталистической нивы вспахиваемой и перепахиваемой на территории СНГ. Несомненно — все self-made мэны и вумэны национальных республик постсоветского пространства появились не без стараний реставраторов капиталистических отношений и заботливой поддержки их преемников у штурвала государственной власти.</w:t>
      </w:r>
    </w:p>
    <w:p>
      <w:r>
        <w:t xml:space="preserve">Теперь же подобный персонаж учит всех </w:t>
      </w:r>
      <w:r>
        <w:rPr>
          <w:b/>
        </w:rPr>
        <w:t>как надо</w:t>
      </w:r>
      <w:r>
        <w:t xml:space="preserve"> и определяет за всех</w:t>
      </w:r>
      <w:r>
        <w:rPr>
          <w:b/>
        </w:rPr>
        <w:t xml:space="preserve"> как будет</w:t>
      </w:r>
      <w:r>
        <w:t>. Интересно то, что г-н Варданян в свежих интервью уверенно смотрит в своё и своего класса капиталистическое будущее, размышляя о неких проектах на 20-25 лет минимум, которые он будет реализовывать для создания «здорового общества» теперь в Армении. При этом он тут же констатирует, что:</w:t>
      </w:r>
    </w:p>
    <w:p>
      <w:pPr>
        <w:pStyle w:val="IntenseQuote"/>
      </w:pPr>
    </w:p>
    <w:p>
      <w:r>
        <w:rPr>
          <w:i/>
        </w:rPr>
        <w:t>«Мы живем в мире, в котором происходят кардинальные изменения: прежний мир рушится, и не в каком-то одном регионе, а повсеместно и по всем направлениям — и политическим, и технологическим, и психологическим. Пандемия, технологические новшества, политические катаклизмы, войны… Это приводит к тому, что у людей растет уровень беспокойства, недоверия. Непредсказуемость будущего — это очень опасно. И я предпочитаю быть там, где ситуация наиболее сложная».</w:t>
      </w:r>
    </w:p>
    <w:p>
      <w:r>
        <w:t xml:space="preserve">Да-да, непредсказуемость вызывает беспокойство, поэтому сегодня г-н Рубен Варданян находится там, где он находится. Недаром же он в 2019 году организовал  </w:t>
      </w:r>
      <w:r>
        <w:rPr>
          <w:i/>
        </w:rPr>
        <w:t>«просветительскую образовательную программу для владельцев капиталов — в Центре благосостояния (WTC) «Сколково», которая так и называется: «Планирование преемственности. Неочевидные аспекты: о чем не расскажут юристы»»</w:t>
      </w:r>
      <w:r>
        <w:t>. Что это значит? А то, что в 2019 году по словам нашего героя в России имелось почти 200 тыс. миллионеров и эти «лучшие люди» беспокоились, беспокоятся и будут беспокоиться о трёх важнейших для каждого из них вещах:</w:t>
      </w:r>
    </w:p>
    <w:p>
      <w:pPr>
        <w:pStyle w:val="IntenseQuote"/>
      </w:pPr>
    </w:p>
    <w:p>
      <w:r>
        <w:rPr>
          <w:i/>
        </w:rPr>
        <w:t>«…как продолжится их род, фамилия — через детей, через традиции, какой они оставят след в памяти людей: в виде благотворительности, в виде школ, детских садов, больниц. Главный вопрос для многих владельцев капиталов: «Бизнес, который я построил, должен ли продать, кому-то передать из своих детей или кому-то оставить в управление?» … В России впервые за 100 лет произойдет передача капиталов из поколения в поколение. И это большой вызов, который будет стоять перед страной следующие 20–30 лет».</w:t>
      </w:r>
    </w:p>
    <w:p>
      <w:r>
        <w:t>Потому-то в Сколково —  вечном двигателе прогресса и инноваций капиталистической РФ — были организованы Рубеном Варданяном и К°образовательные курсы, надеемся, что не бесплатные, для таких-то господ! Уверены, что свой «главный вопрос» г-н Рубен Варданян решил эффективно и прибыльно, как же иначе, коли организовал подобные курсы для других?</w:t>
      </w:r>
    </w:p>
    <w:p>
      <w:r>
        <w:t>Ну и в завершении обратимся к Республике Армении, которой отныне всецело и бесповоротно посвятил себя г-н Варданян.</w:t>
      </w:r>
    </w:p>
    <w:p>
      <w:r>
        <w:t xml:space="preserve">В мрачном свете последних событий, имеющих сугубо «военно-специальный характер», в жизнь многих </w:t>
      </w:r>
      <w:r>
        <w:rPr>
          <w:i/>
        </w:rPr>
        <w:t>«россиян  молодых, динамичных, работающих в креативных технологиях, в IT-секторе, людей, обладающих не только финансовыми возможностями, но и, что намного важнее, творческим потенциалом»</w:t>
      </w:r>
      <w:r>
        <w:t xml:space="preserve"> вкралась непредсказуемость и некоторые из них перебрались в Армению.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Рубен Варданян и бывший президент Армении Серж Саргсян</w:t>
      </w:r>
    </w:p>
    <w:p>
      <w:r>
        <w:t>Варданян в мае 2022 года, ещё до своего громкого переезда в Арцах, размышляет как же можно извлечь из переезда части россиян в Армению выгоду для армянского государства? Он отмечает, что это конечно же большой плюс, но и</w:t>
      </w:r>
      <w:r>
        <w:rPr>
          <w:i/>
        </w:rPr>
        <w:t xml:space="preserve"> «Вопрос: насколько хорошо Армения сможет этим воспользоваться, насколько сможет абсорбировать через себя и создать такую среду, в которой приехавшие люди смогут почувствовать себя комфортно, чтобы остаться и реализовывать свои планы, а с другой стороны, сохранят возможность быть конкурентными в мире».</w:t>
      </w:r>
    </w:p>
    <w:p>
      <w:r>
        <w:t>Приехавшие в Армению программисты, скорее всего, выехали из РФ, дабы не потерять свои заказы в IT от западных клиентов, чтобы иметь возможность продолжать работать с ними, не иметь проблем с переводом денег за свой труд.</w:t>
      </w:r>
    </w:p>
    <w:p>
      <w:r>
        <w:t>Находясь в РФ, всё это сделать было невозможно, а рынок в первую очередь США и прочих передовых стран капиталистического ядра крайне аппетитен, прибылен и перспективен. Насколько это относительно небольшое число IT-специалистов ориентированных на западные рынки оживит экономику Армении и будет способствовать развитию государства? Ну, по крайней мере, с их появлением весьма оживились арендодатели квартир и цены на съёмное жилье в Ереване подскочили в разы.</w:t>
      </w:r>
    </w:p>
    <w:p>
      <w:r>
        <w:t>Зарегистрируют фирму, заплатят кое-какие налоги, станут тратить деньги внутри Армении на личные нужды. Может быть здесь им создадут столь комфортные условия, что совместно с армянскими программистами, большинство которых тоже работают на западных заказчиков, они организуют «кремниевые горы»? Может быть, а может и не быть…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А пока что Рубен Варданян, как положено субъективному идеалисту, говорит:</w:t>
      </w:r>
    </w:p>
    <w:p>
      <w:pPr>
        <w:pStyle w:val="IntenseQuote"/>
      </w:pPr>
    </w:p>
    <w:p>
      <w:r>
        <w:rPr>
          <w:i/>
        </w:rPr>
        <w:t>«Я очень надеюсь, что это приведет к тому, что армяне лишний раз  убедятся, что в XXI веке успех определяется не только силой мышц и готовностью говорить с государством, а знаниями, технологиями, креативностью. И снова умный образованный человек будет считаться ролевой моделью».</w:t>
      </w:r>
    </w:p>
    <w:p>
      <w:r>
        <w:t>Вот так просто — посмотрят, убедятся и станут армяне все поголовно ролевыми моделями умного и образованного человека, а там и успех подтянется, и технологии саморазовьются, и наука самовосстановится, и производство чудом возродится из руин и молов-супермаркетов, в которые его — производство — переделали. Стоит только захотеть!</w:t>
      </w:r>
    </w:p>
    <w:p>
      <w:r>
        <w:t xml:space="preserve">После ролевых игр Рубен Варданян переходит к «цивилизационной теории», где каждый народ — это «цивилизация» и рассматривает переезд нескольких тысяч </w:t>
      </w:r>
      <w:r>
        <w:rPr>
          <w:i/>
        </w:rPr>
        <w:t>«молодых и динамичных»</w:t>
      </w:r>
      <w:r>
        <w:t xml:space="preserve"> россиян в Армению сквозь призму мессианства, традиционных ценностей и уникальности армянского народа:</w:t>
      </w:r>
    </w:p>
    <w:p>
      <w:pPr>
        <w:pStyle w:val="IntenseQuote"/>
      </w:pPr>
    </w:p>
    <w:p>
      <w:r>
        <w:rPr>
          <w:i/>
        </w:rPr>
        <w:t>«У Армении есть уникальная возможность стать центром, с одной стороны, сохранения христианско-семейных ценностей и глубинного уклада, а с другой стороны, мостом между совершенно разными мирами не только в области финансов, но и в области образования, технологий, креатива, здравоохранения. Большое конкурентное преимущество Армении — это наличие огромной диаспоры и опыт работы с разными цивилизациями, потому что Армения — это единственная страна в мире, у которой четыре цивилизационных соседа. И у армян всегда было это уникальное качество адаптивности и умение работать с совершенно разными культурами. Я глубоко убежден, что у армянского мира есть и миссия, и возможность сыграть очень важную роль объединяющего клея, который очень нужен в этом мире».</w:t>
      </w:r>
    </w:p>
    <w:p>
      <w:r>
        <w:t>«Глубинный уклад» у армянского общества для нас остался такой же загадкой, как «духовные скрепы» и «национальный код» в русском обществе. Но эти абстракции меркнут в сравнении с ролью «армянского мира», который должен стать «объединяющим клеем» в распадающемся на национальные осколки мире капитала, шагающего широким шагом к очередному переделу тесного земного шарика!</w:t>
      </w:r>
    </w:p>
    <w:p>
      <w:r>
        <w:t>Вы это серьёзно, г-н Варданян? Клей? На какой же химической основе будет базироваться этот ваш » армянский клей», который, якобы, сумеет склеивать интересы непримиримых конкурентов за ресурсы и власть в региональном, не говоря уже о мировом, масштабе?</w:t>
      </w:r>
    </w:p>
    <w:p>
      <w:r>
        <w:t xml:space="preserve">Клей от Рубена Варданяна будет на старой выдохшейся основе частной собственности  на фабрики, заводы, землю и ресурсы и с добавлением знакомого отвердителя в виде консолидации и солидарности классов, единства нации, что на деле всего лишь ширма для обделывания делишек капиталистов. </w:t>
      </w:r>
    </w:p>
    <w:p>
      <w:r>
        <w:t>Заклеив таким клеем дырявую надувную лодку капитализма,  он лишь на время отсрочит её неизбежный уход ко дну — потому что пассажиры всё время опасно размахивают саблями, кинжалами и стилетами, норовя проткнуть бочок зазевавшемуся соседу и скинуть его за борт, или перерезать горлышко наглому конкуренту за сухое местечко на борту.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Рубен Варданян и Никол Пашинян</w:t>
      </w:r>
    </w:p>
    <w:p>
      <w:r>
        <w:t xml:space="preserve">Такая активность неизбежно приводит к проколам и опасности затопления, но даже если чудом заплатка приклеенная «армянским клеем» г-на Варданяна выдержит, всё равно надувная лодка капитализма движется по неизбежному маршруту к большому водопаду в конце пути в виде очередного финансового кризиса или империалистической войны. </w:t>
      </w:r>
    </w:p>
    <w:p>
      <w:r>
        <w:t xml:space="preserve">Однако всему этому анархизму алчности и легкомыслию безответственности есть альтернатива научная, материалистическая, которая позволяет всему трудовому народу Земли выбраться из дырявой лодки и встать на твёрдую благодатную почву. Но для этого, как минимум, надо трудящимся </w:t>
      </w:r>
      <w:r>
        <w:rPr>
          <w:b/>
        </w:rPr>
        <w:t>осознать свои классовые интересы</w:t>
      </w:r>
      <w:r>
        <w:t xml:space="preserve">, послать куда подальше всяких варданянов и им подобных мудрецов, </w:t>
      </w:r>
      <w:r>
        <w:rPr>
          <w:b/>
        </w:rPr>
        <w:t>взять в свои руки вёсла</w:t>
      </w:r>
      <w:r>
        <w:t xml:space="preserve"> и подгрести к берегу, перестав бездумно плыть по течению.</w:t>
      </w:r>
    </w:p>
    <w:p>
      <w:r>
        <w:rPr>
          <w:b/>
        </w:rPr>
        <w:t>Источники:</w:t>
      </w:r>
    </w:p>
    <w:p>
      <w:pPr>
        <w:pStyle w:val="ListNumber"/>
        <w:numPr>
          <w:numId w:val="10"/>
        </w:numPr>
      </w:pPr>
      <w:r>
        <w:t>https://www.forbes.ru/forbeslife/384201-bogatomu-muzhchine-v-nashe-vremya-stalo-slozhnee-zhit-odin-den-s-rubenom</w:t>
      </w:r>
    </w:p>
    <w:p>
      <w:pPr>
        <w:pStyle w:val="ListNumber"/>
      </w:pPr>
      <w:r>
        <w:t>https://www.forbes.ru/rubriki-kanaly/video/467193-my-ne-uvazaem-bogatyh-no-vse-hotim-bogatstvo-glavnoe-iz-interv-u-rubena-vardanana</w:t>
      </w:r>
    </w:p>
    <w:p>
      <w:pPr>
        <w:pStyle w:val="ListNumber"/>
      </w:pPr>
      <w:r>
        <w:t>https://www.forbes.ru/milliardery/476123-zizn-razdelilas-na-do-i-posle-vojny-ruben-vardanan-o-pereezde-v-arcah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slozhnaya-zhizn-bogatogo-muzhchiny" TargetMode="External"/><Relationship Id="rId11" Type="http://schemas.openxmlformats.org/officeDocument/2006/relationships/hyperlink" Target="https://www.forbes.ru/milliardery/475919-vardanan-soobsil-o-resenii-otkazat-sa-ot-rossijskogo-grazdanstva" TargetMode="External"/><Relationship Id="rId12" Type="http://schemas.openxmlformats.org/officeDocument/2006/relationships/hyperlink" Target="https://t.me/socarmenia" TargetMode="External"/><Relationship Id="rId13" Type="http://schemas.openxmlformats.org/officeDocument/2006/relationships/hyperlink" Target="https://www.facebook.com/groups/903780589760013/" TargetMode="External"/><Relationship Id="rId14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