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Цехакронизм как победная сила (критический разбор)</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Оригинальная статья</w:t>
        </w:r>
      </w:hyperlink>
    </w:p>
    <w:p>
      <w:pPr/>
      <w:r>
        <w:t>2022-08-12</w:t>
      </w:r>
    </w:p>
    <w:p>
      <w:pPr/>
      <w:r>
        <w:t>22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hyperlink r:id="rId14">
        <w:r>
          <w:rPr>
            <w:color w:val="0000FF"/>
            <w:u w:val="single"/>
          </w:rPr>
          <w:t>Telegram</w:t>
        </w:r>
      </w:hyperlink>
      <w:r>
        <w:br/>
      </w:r>
      <w:r>
        <w:br/>
      </w:r>
      <w:r>
        <w:br/>
      </w:r>
      <w:hyperlink r:id="rId15">
        <w:r>
          <w:rPr>
            <w:color w:val="0000FF"/>
            <w:u w:val="single"/>
          </w:rPr>
          <w:t>Facebook</w:t>
        </w:r>
      </w:hyperlink>
      <w:r>
        <w:br/>
      </w:r>
      <w:hyperlink r:id="rId16">
        <w:r>
          <w:rPr>
            <w:color w:val="0000FF"/>
            <w:u w:val="single"/>
          </w:rPr>
          <w:t>ВКонтакте</w:t>
        </w:r>
      </w:hyperlink>
      <w:r>
        <w:br/>
      </w:r>
      <w:r>
        <w:br/>
      </w:r>
      <w:r>
        <w:br/>
      </w:r>
      <w:r/>
    </w:p>
    <w:p>
      <w:r>
        <w:t xml:space="preserve">Так называется статья </w:t>
      </w:r>
      <w:hyperlink r:id="rId12">
        <w:r>
          <w:rPr>
            <w:color w:val="0000FF"/>
            <w:u w:val="single"/>
          </w:rPr>
          <w:t>Гарегина Нжде</w:t>
        </w:r>
      </w:hyperlink>
      <w:r>
        <w:t>, которая считается основополагающей и первой известной публикацией, знакомящей читателя с его учением — Цехакронизмом.</w:t>
      </w:r>
    </w:p>
    <w:p>
      <w:r/>
      <w:r>
        <w:t>Приверженцы этой доктрины всячески доказывают, что мировоззрение, философия и идеология Г.Нжде являтся той истиной, которая единственно способна возродить армянскую нацию и государство. На фасадах многоэтажек Еревана сегодня можно увидеть большие плакаты, на которых напечатано каноничное изображение армянского национального героя и лозунг: “Читай Нжде — спасай жизни!”.</w:t>
      </w:r>
    </w:p>
    <w:p>
      <w:r>
        <w:t>Мы читали и читаем Нжде, так как, чтобы понять ту или иную идеологию и философию, нужно по-возможности изучать первоисточники. Очевидно, что назрела необходимость предложить и нашим читателям познакомиться с идеологией человека, которого выдвигают в пророки и спасители армянской нации. Нас непрестанно обвиняют в предательстве армянской нации за публикации, затрагивающие болезненную для множества националистических патриотов тему Г.Тер-Арутюняна(Нжде) как исторического деятеля и как “великого национального философа”. Нам говорят, что мы ничего не понимаем в философии Нжде, искажаем факты и не читали ни одной его работы: “его философия уникальна и самобытна!”.</w:t>
      </w:r>
    </w:p>
    <w:p>
      <w:r>
        <w:t xml:space="preserve">Как, быть может, заметил внимательный читатель, мы в данном случае не используем словосочетания “армянский народ”, а только “армянская нация”, потому что и это имеет принципиальное значение в доктрине Г.Нжде, для понимания которой важны все нюансы и тонкости используемой им терминологии. В своей доктрине Нжде разделяет понятия “нация”, “народ” и “раса, род, племя” не смешивая их при построении предложений. Объяснение этому вы найдёте ознакомившись с представленной ниже статьёй </w:t>
      </w:r>
      <w:r>
        <w:rPr>
          <w:b/>
        </w:rPr>
        <w:t>“Цехакронизм как победная сила”.</w:t>
      </w:r>
    </w:p>
    <w:p>
      <w:r>
        <w:t>Однако мы в свой черёд могли бы возразить нашим критикам, что многие из них сами практически не знакомы с идеологией своего героя и читали максимум цитатник, либо видели красивые картинки с мудрыми высказываниями Г.Нжде в интернете. Совершенно не вникая в публикуемые нами статьи, горячие армянские (и не только армянские) националисты выхватывают кинжалы и бросаются строчить проклятия в адрес наших родных вплоть до седьмого колена, а нас самих низвергают на самое дно преисподней. Как будет угодно господам – наши работы адресованы не им, а читателю способному прочитать и понять текст, и затем сделать самостоятельные выводы.</w:t>
      </w:r>
    </w:p>
    <w:p>
      <w:r>
        <w:t>Мы далеки от двуличной позиции искажения и замалчивания фактов. Считаем что лучший способ узнать мировоззрение оппонента, это дать ему слово. А имеющий глаза и разум сам может понять: близка ли ему пропагандируемая идеология, есть в ней зерно истины и насколько в современном мире идеи Г.Нжде могут решить социально-экономические проблемы стоящие перед большинством армянского общества — наёмными рабочими, самозанятыми, тружениками села и интеллигенцией низшего звена (учителями, врачами и т.д.).</w:t>
      </w:r>
    </w:p>
    <w:p>
      <w:r>
        <w:t>Г.Нжде был весьма плодотворным автором и написал немало текстов. Возможно потребуется серия публикаций, где будут представлены статьи и документы написанные Г.Тер-Арутюняном в разные годы, в разных политических ситуациях и материально-физических условиях, дабы “армянский национальный герой” смог раскрыться во  всей своей красе. Но в свете происходящих в мире животрепещущих событий, это была бы пустая трата драгоценного времени.</w:t>
      </w:r>
      <w:r>
        <w:br/>
      </w:r>
      <w:r>
        <w:br/>
      </w:r>
      <w:r>
        <w:br/>
      </w:r>
      <w:r>
        <w:br/>
      </w:r>
      <w:r>
        <w:t>Для русскоязычного читателя в этой заметке будет дан перевод и одновременно с этим оригинальный текст на армянском языке. Надеемся таким образом каждый, кто ещё не знаком с идеологией армянского национального героя, при желании сможет познакомиться с мировоззрением, которое, по мнению армянских националистов, есть естественная для каждого “настоящего армянина и патриота” психология и система жизненной мотивации.</w:t>
      </w:r>
    </w:p>
    <w:p>
      <w:r>
        <w:t>Прежде всего хотелось бы дать краткое определение основных понятий и терминов, которые составляют фундамент идеи Цехакронизма и активно употребляются во многих  текстах написанных Г.Нжде.</w:t>
      </w:r>
    </w:p>
    <w:p>
      <w:r>
        <w:rPr>
          <w:b/>
        </w:rPr>
        <w:t xml:space="preserve">Ցեղ </w:t>
      </w:r>
      <w:r>
        <w:t>(Ts’egh, Цех) — 1. Раса. 2. Племя. 3. Род.</w:t>
      </w:r>
    </w:p>
    <w:p>
      <w:r>
        <w:t>Это понятие является основой основ всего учения Нжде и трактуется им самим весьма пространно. Нжде, утверждая что наука не способна в полной мере раскрыть содержание понятия “Цех” и словами невозможно описать сущности данного явления, кладёт его в фундамент своей концепции и пытается самостоятельно объяснить, что же это такое. Столь расширительное понимание слова “Цех” в контексте учения Нжде не даёт возможности однозначно передать его на русский язык, поэтому нами используется как слово “раса”, так и “племя”, наряду с понятием “род”. Вполне правомерно в ряде случаев употребление слова “родоплеменной”.</w:t>
      </w:r>
    </w:p>
    <w:p>
      <w:r>
        <w:t>Краткие определения употребляемых нами терминов гласят:</w:t>
      </w:r>
    </w:p>
    <w:p>
      <w:pPr>
        <w:pStyle w:val="ListNumber"/>
        <w:numPr>
          <w:numId w:val="10"/>
        </w:numPr>
      </w:pPr>
      <w:r>
        <w:t>Раса — группа популяций, имеющих общее происхождение на едином ареале и отличающаяся от других подобных групп набором биологически наследуемых принципов. История генофонда группы популяций. Раса определяется не по внешним признакам отдельного индивида, а по комплексам признаков в рамках популяции.</w:t>
      </w:r>
    </w:p>
    <w:p>
      <w:pPr>
        <w:pStyle w:val="ListNumber"/>
      </w:pPr>
      <w:r>
        <w:t>Племя — объединение людей связанных родовыми отношениями, общим языком и территорией, однако последнее не всегда обязательно</w:t>
      </w:r>
    </w:p>
    <w:p>
      <w:pPr>
        <w:pStyle w:val="ListNumber"/>
      </w:pPr>
      <w:r>
        <w:t>Род — основная общественная организация первобытнообщинного строя, объединённая кровным родством. Ряд поколений, происходящих от одного предка, поколение вообще.</w:t>
      </w:r>
    </w:p>
    <w:p>
      <w:r>
        <w:rPr>
          <w:b/>
        </w:rPr>
        <w:t xml:space="preserve">Ցեղակրոնություն </w:t>
      </w:r>
      <w:r>
        <w:t>(TS’eghakronut’yun, Цехакронизм) — Расовая религия, Родоплеменная религия.</w:t>
      </w:r>
    </w:p>
    <w:p>
      <w:r>
        <w:rPr>
          <w:b/>
        </w:rPr>
        <w:t xml:space="preserve">Ցեղակրոն </w:t>
      </w:r>
      <w:r>
        <w:t>(TS’eghakron, Цехакрон) — Расовер, Родовер. Приверженец постулатов Цехакронизма; верующий в Цехакронизм.</w:t>
      </w:r>
    </w:p>
    <w:p>
      <w:r>
        <w:rPr>
          <w:b/>
        </w:rPr>
        <w:t xml:space="preserve">Ցեղամարդ </w:t>
      </w:r>
      <w:r>
        <w:t>(TS’eghamard, Цехамард) — Расовый человек, Родоплеменной человек. То же, что и цехакрон.</w:t>
      </w:r>
    </w:p>
    <w:p>
      <w:r>
        <w:t xml:space="preserve">Статья </w:t>
      </w:r>
      <w:r>
        <w:rPr>
          <w:b/>
        </w:rPr>
        <w:t xml:space="preserve">Цехакронизм как победная сила, </w:t>
      </w:r>
      <w:r>
        <w:t xml:space="preserve">написанная Гарегином Нжде, была опубликована в журнале “Хровк” (“Бунт”) в 1932 году. Журнал издавался в Болгарии, в городе София, где на тот момент проживали Г.Нжде и его единомышленник Айк Асратян, приложивший усилия к изданию данного журнала и параллельно разрабатывавший свою идеалистическую концепцию “Таронизм”. Вышел всего единственный номер этого “научно-философского”, как называли его сами издатели, журнала и, по мнению сторонников доктрины Нжде, несмотря на столь короткую жизнь “Хровк” сыграл большую роль для цехакронизма, разместив на своих страницах “множество серьёзных статей”. Статья здесь приводится нами в сокращении, но полностью ознакомиться с ней в русском переводе с оригинальным армянским текстом может любой желающий перейдя по </w:t>
      </w:r>
      <w:hyperlink r:id="rId13">
        <w:r>
          <w:rPr>
            <w:color w:val="0000FF"/>
            <w:u w:val="single"/>
          </w:rPr>
          <w:t>ссылке</w:t>
        </w:r>
      </w:hyperlink>
      <w:r>
        <w:t>.</w:t>
      </w:r>
    </w:p>
    <w:p>
      <w:r>
        <w:t>****</w:t>
      </w:r>
    </w:p>
    <w:p>
      <w:pPr>
        <w:pStyle w:val="Heading2"/>
      </w:pPr>
      <w:r>
        <w:t>ՑԵՂԱԿՐՕՆՈՒԹԻՒՆՆ ԻԲՐ ՅԱՂԹԱՆԱԿԻ ԶՕՐՈՅԹ</w:t>
      </w:r>
    </w:p>
    <w:p>
      <w:r>
        <w:rPr>
          <w:b/>
        </w:rPr>
        <w:t>Цехакронизм как победная сила.</w:t>
      </w:r>
    </w:p>
    <w:p>
      <w:r>
        <w:rPr>
          <w:b/>
        </w:rPr>
        <w:t>Եթէ ցայսօր մեր ժողովուրդը հարւածներ է միայն ստանում եւ ողբերգօրէն՝ անկարող է հակահարւածել — դրա պատճառն այն է, որ նա չի ապրում ցեղօրէն։</w:t>
      </w:r>
    </w:p>
    <w:p>
      <w:r>
        <w:rPr>
          <w:b/>
        </w:rPr>
        <w:t>Если и по сей день наш народ только получает удары и трагически неспособен к ответному удару — причина в том, что он не живёт расой.</w:t>
      </w:r>
    </w:p>
    <w:p>
      <w:r>
        <w:t>Անասելիօրէն ճակատագրական եւ անկշռելի է ցեղային ազդակի նշանակութիւնը մի ժողովրդի վերածնունդի, ազգամբողջացման եւ պետականացման գործում։</w:t>
      </w:r>
    </w:p>
    <w:p>
      <w:r>
        <w:t>Գիտե՜նք, հասարակագիտական այդ պարզ ճշմարտութիւնը, սակայն, անկարելիութեան աստիճան դժւար է, բառերով «ի՞նչ է ցեղը» հարցի սիրտը շօշափել։</w:t>
      </w:r>
    </w:p>
    <w:p>
      <w:r>
        <w:t>Մարդաբանութեան ցարդ տւած սահմանումներից եւ ո՜չ մէկն է ընդունելի՝ ինձ համար։</w:t>
      </w:r>
    </w:p>
    <w:p>
      <w:r>
        <w:t>«Ցեղ» հասկացողութիւնը սահմանելու համար, բաւական չեն հին եզրերը։</w:t>
      </w:r>
    </w:p>
    <w:p>
      <w:r>
        <w:t>Նրանցով չի կարելի սպառել ցեղի ողջ տարողութիւնը։</w:t>
      </w:r>
    </w:p>
    <w:p>
      <w:r>
        <w:t>Ցեղը՝ դիմագծօրէն ազգայինն է, ա՜յն տիպարականը, որով ժողովուրդները տարբերւում են իրարից։</w:t>
      </w:r>
    </w:p>
    <w:p>
      <w:r>
        <w:t>Այո՜, ցեղային գործօնն աւելի՜ բարդ իրողութիւն է, քան ենթադրւում է։ Դժւար է դա սահմանել գիտական լեզւով։</w:t>
      </w:r>
    </w:p>
    <w:p>
      <w:r>
        <w:t>Այստեղ՝ միա՜յն յարաբերական դիտականութեան մասին խօսք կարող է լինել։</w:t>
      </w:r>
    </w:p>
    <w:p>
      <w:r>
        <w:t>Ըստ մեզ — ասենք առանց տեսական խորացումների — ցեղն աւելի հոգի է, քան կաւ։</w:t>
      </w:r>
    </w:p>
    <w:p>
      <w:r>
        <w:t>Значение расового импульса в возрождении, национализации и огосударствлении народа невыразимо судьбоносно, решающе и неоценимо. Мы знаем, однако, что простая истина социальной науки настолько сложна, что невозможно коснуться сердцевины вопроса «что такое раса?» словами. Ни одно из определений в антропологии для меня неприемлемо. Старых терминов недостаточно для определения понятия «раса». Они не могут раскрыть всю ёмкость понятия расы. Раса национально самобытное, то типичное, чем народы отличаются друг от друга. Да, расовый фактор — более сложная реальность, чем предполагалось. Его трудно определить научным языком. Здесь мы можем говорить только об относительном наблюдении. На наш взгляд — без теоретического углубления — раса более душа, чем глина.</w:t>
      </w:r>
    </w:p>
    <w:p>
      <w:r>
        <w:t>&lt;…&gt;</w:t>
      </w:r>
    </w:p>
    <w:p>
      <w:r>
        <w:t>Հայաստան չի նշանակում երկրամաս եւ ժողովուրդ միայն, ո՜չ, ո՜չ. այնտեղ կայ մի «երրորդը», մի այլ ուժ — ցե՜ղը — առանց որի, փառքի ու մեծութեան աստղերի տակ չի ապրում ու զարգանում ժողովուրդը։</w:t>
      </w:r>
    </w:p>
    <w:p>
      <w:r>
        <w:t>Армения не означает только регион и народ, нет-нет, есть «третья», другая сила — раса, без которой народ не живёт и не развивается под звёздами славы и величия.</w:t>
      </w:r>
    </w:p>
    <w:p>
      <w:r>
        <w:t>Հայ ցեղը — դա հայ հողն է՝ համակ բոց ու զօրոյթ, որ ասում է անխօս- ես սնւում եմ նրանցով, որոնց՝ սնուցանում եմ։</w:t>
      </w:r>
    </w:p>
    <w:p>
      <w:r>
        <w:t>Армянская раса — это армянская земля, целое пламя и сила, говорящая без слов: я кормлюсь теми, кого кормлю.</w:t>
      </w:r>
    </w:p>
    <w:p>
      <w:r>
        <w:t>Ե. դարում, կրակի բախտը փորձող պարսկականութեան խոփը քարին զարկողը հայոց թարմաշունչ ցեղայնութիւնն էր, որը այսօր կռւի պիտի կանչել Հայասպան թրքութեան եւ ցեղամերժ լենինականութեան դէմ։</w:t>
      </w:r>
    </w:p>
    <w:p>
      <w:r>
        <w:t>В 5 веке удача огнепоклонников персов лемехом нашла на камень армянской бодрящей расовости, которую сегодня нужно призывать к борьбе против убивающей армян туретчины и отвергающего расу ленинизма.</w:t>
      </w:r>
    </w:p>
    <w:p>
      <w:r>
        <w:t>&lt;…&gt;</w:t>
      </w:r>
    </w:p>
    <w:p>
      <w:r>
        <w:t>Ցեղը չի ծերանում, թիկնադարձութիւն չգիտէ եւ չի պարտւում։</w:t>
      </w:r>
    </w:p>
    <w:p>
      <w:r>
        <w:t>Նա ժամանակների վկան է, յաւիտենական հայը, Աստուծոյ գործակիցը։</w:t>
      </w:r>
    </w:p>
    <w:p>
      <w:r>
        <w:t>Раса не стареет, не умеет поворачивать вспять и не проигрывает. Она свидетель времени, вечный армянин, соратник бога.</w:t>
      </w:r>
    </w:p>
    <w:p>
      <w:r>
        <w:t>Ցեղն արարիչ է, ժողովուրդը՝ արարած։</w:t>
      </w:r>
    </w:p>
    <w:p>
      <w:r>
        <w:t>Раса— творец, народ — творение.</w:t>
      </w:r>
    </w:p>
    <w:p>
      <w:r>
        <w:t>ժողովրդի ուժածին մեքենան է ցեղը եւ նրա ուժակիրը, որն իր մէջ կրում է մի ինչ-որ տիեզերական եւ յարուցիչ ուժ։ Դա՝ այն հոգեւոր շաղախն է, առանց որի, ժամանակը հեշտութեամբ է հիւլէացնում ժողովուրդներին։</w:t>
      </w:r>
    </w:p>
    <w:p>
      <w:r>
        <w:t>Раса есть силовая машина народа и его силовой носитель, несущий в себе некую космическую и животворящую силу. Это духовная смесь, без которой время легко может растворить народы.</w:t>
      </w:r>
    </w:p>
    <w:p>
      <w:r>
        <w:t>&lt;…&gt;</w:t>
      </w:r>
    </w:p>
    <w:p>
      <w:r>
        <w:t>Երբ չկայ ցեղը՝ ժողովուրդների հոգեւոր անդաստանը աւելի խծուծ է արտադրում, քան ցորեն։ Նւաստախոհ եւ նւաստախօս է ժողովուրդը, ցեղը մի՜շտ էլ թագաւոր է եւ գահընկեցութիւն չգիտէ։ Հակառակայորդոր է ժողովուրդը — եւ աննւէր ու անփառ, երբ նրա մէջ տկարացած է ցեղի ձայնը։</w:t>
      </w:r>
    </w:p>
    <w:p>
      <w:r>
        <w:t>Когда нет расы, духовная пашня народов производит скорее паклю, чем пшеницу.</w:t>
      </w:r>
    </w:p>
    <w:p>
      <w:r>
        <w:t>Народ смирен и суесловен, раса — всегда царь и не подлежит низвержению с трона.</w:t>
      </w:r>
    </w:p>
    <w:p>
      <w:r>
        <w:t>Народ всегда враждебный, неблагодарный и бесславный, когда в нём ослаблен голос расы.</w:t>
      </w:r>
    </w:p>
    <w:p>
      <w:r>
        <w:t>&lt;…&gt;</w:t>
      </w:r>
    </w:p>
    <w:p>
      <w:r>
        <w:t>ժողովուրդ ասել է դասակարգ եւ դասակարգային եսականութիւն, ցեղն ընկերային արդարութիւն է եւ հնարաւոր հաւասարութիւն։</w:t>
      </w:r>
    </w:p>
    <w:p>
      <w:r>
        <w:t>Класс и классовый эгоизм есть народ, а раса — это социальная справедливость и возможное равенство.</w:t>
      </w:r>
    </w:p>
    <w:p>
      <w:r>
        <w:t>&lt;…&gt;</w:t>
      </w:r>
    </w:p>
    <w:p>
      <w:r>
        <w:t>Մի՜շտ էլ ամբոխանալու հակամէտ է ժողովուրդը, ցեղն է, որ միաբան ու լարուած կը պահէ ժողովրդի կամքը։</w:t>
      </w:r>
    </w:p>
    <w:p>
      <w:r>
        <w:t>Ցեղը կարող է ժամանակաւորապէս ե՜ւ պարտւել, բայց պարտւողականութիւն չգիտէ։</w:t>
      </w:r>
    </w:p>
    <w:p>
      <w:r>
        <w:t>Народ всегда превращается в толпу, именно раса держит волю народа в единстве и напряжении. Племя может быть временно побеждено, но оно не знает пораженчества.</w:t>
      </w:r>
    </w:p>
    <w:p>
      <w:r>
        <w:t>&lt;…&gt;</w:t>
      </w:r>
    </w:p>
    <w:p>
      <w:r>
        <w:t>ժողովուրդը, յաճախ, տարակոյսի եւ վարանումի կը մատնւի, ցեղը բնազդօրէն գիտէ իր կտրելիք ճամբան։</w:t>
      </w:r>
    </w:p>
    <w:p>
      <w:r>
        <w:t>Մինչ ժողովուրդն արդարութիւն կը խնդրէ — ցեղը կը գործադրէ դա։</w:t>
      </w:r>
    </w:p>
    <w:p>
      <w:r>
        <w:t>Народ, часто сбит с толку и колеблется, раса инстинктивно знает свой путь вперед. Пока народ просит справедливости, раса её делает.</w:t>
      </w:r>
    </w:p>
    <w:p>
      <w:r>
        <w:t>&lt;…&gt;</w:t>
      </w:r>
    </w:p>
    <w:p>
      <w:r>
        <w:t>ժողովուրդը կը խոստանայ, բայց քիչ բան կը տայ, երբ ցեղունակ չէ։</w:t>
      </w:r>
    </w:p>
    <w:p>
      <w:r>
        <w:t>Ցեղին, միայն ցեղին է տրուած ժողովրդի ստրկութեան ծանր շղթաները արծիւի թեւերի վերածելու արուեստը։ Նա՝ ստրկութեան մէջ իսկ, չի կորցնում իր պատմական ճամբան։ Անցեղաշունչ ժողովրդին տրւած չէ այդ բնազդական կարողութիւնը։</w:t>
      </w:r>
    </w:p>
    <w:p>
      <w:r>
        <w:t>Народ обещает, но даёт мало, когда он не расовый. Искусство превращать тяжелые цепи рабства народа в орлиные крылья дано только расе. Даже в рабстве раса не теряет своего исторического пути. Эта инстинктивная способность не была дана не мыслящим расово народам.</w:t>
      </w:r>
    </w:p>
    <w:p>
      <w:r>
        <w:t>&lt;…&gt;</w:t>
      </w:r>
    </w:p>
    <w:p>
      <w:r>
        <w:t>Անասելիօրէն կարեւոր է ցեղի տեսակարար կշիռը։</w:t>
      </w:r>
    </w:p>
    <w:p>
      <w:r>
        <w:t>ժողովրդի մշտախռով տարերքն է ցեղը։</w:t>
      </w:r>
    </w:p>
    <w:p>
      <w:r>
        <w:t>ժողովուրդները միայն ցեղի միջոցաւ գլուխ կը հանեն իրենց հոգեւոր ինքնակառուցումը։</w:t>
      </w:r>
    </w:p>
    <w:p>
      <w:r>
        <w:t>Ցեղը կաղապարիչ ոյժ է։</w:t>
      </w:r>
    </w:p>
    <w:p>
      <w:r>
        <w:t>Удельный вес расы неописуемо важен. Раса – постоянный элемент народа. Народы достигают духовного становления только через расу. Раса является формирующей силой.</w:t>
      </w:r>
    </w:p>
    <w:p>
      <w:r>
        <w:t>&lt;…&gt;</w:t>
      </w:r>
    </w:p>
    <w:p>
      <w:r>
        <w:t>Ցեղն աւելի՜ նրանք են ներկայացնում, որոնք այլեւս մեկնած են մեր աշխարհից եւ նրանք, որոնք պիտի գան։</w:t>
      </w:r>
    </w:p>
    <w:p>
      <w:r>
        <w:t>Երբ ժողովուրդը ցեղօրէն կ՛ապրի — նրա կեանքում փրկարար դեր կը կատարեն առաւելապէս նրա մեծ մեռելները, որոնց իշխանութիւնը ե՜ւ արդար է, ե՜ւ իմաստուն, ե՜ւ զօրաւոր։</w:t>
      </w:r>
    </w:p>
    <w:p>
      <w:r>
        <w:t>Расу больше представляют те, кто уже покинул наш мир и те, кто придёт. Когда народ живёт расой, его великие усопшие, правление которых справедливо, мудро и могущественно, играют спасительную роль в их жизни.</w:t>
      </w:r>
    </w:p>
    <w:p>
      <w:r>
        <w:t>Իսկ ցեղօրէն ապրել — ասել է պատմական յիշողութեամբ վերապրել անցեալ սերունդների կեանքը՝ նրանց ճակատագրին կապելով մերը։</w:t>
      </w:r>
    </w:p>
    <w:p>
      <w:r>
        <w:t>Ցեղ ասել է իմաստութիւն, խստաբարոյութիւն եւ զօրոյթ։</w:t>
      </w:r>
    </w:p>
    <w:p>
      <w:r>
        <w:t>А жить расово — сказано, переживать жизни прошлых поколений с исторической памятью, связывая их с нашей судьбой. Раса говорит о мудрости, суровости и силе.</w:t>
      </w:r>
    </w:p>
    <w:p>
      <w:r>
        <w:t>&lt;…&gt;</w:t>
      </w:r>
    </w:p>
    <w:p>
      <w:r>
        <w:t>Ցեղայնութիւնը — դա արեան միութիւն է, միութիւնը ճակատագրի, դա կրօնն է, լեզուն — դա ուժն է այդ բոլորի, առանց որի կայ եսակենտրոն անհատների ամբոխ, բայց ոչ՝ ազգ։ Այն, ինչ որ ունինք, որպէս մշակոյթ եւ ազդեցութիւն, ոչինչ է, բաղդատմամբ ա՜յն բանի, որ ունի եւ պիտի տայ մեզ ցեղի անսպառ ոգին։</w:t>
      </w:r>
    </w:p>
    <w:p>
      <w:r>
        <w:t>Раса — это союз крови, союз судеб, это религия, язык — это сила всего того, без чего существует толпа эгоцентричных индивидов, но не нация. То, что у нас есть в виде культуры и влияния, ничто по сравнению с тем, что имеет и даст нам неиссякаемый дух расы.</w:t>
      </w:r>
    </w:p>
    <w:p>
      <w:r>
        <w:t>Չկայ ցեղը — կայ ժողովրդի ստորարժէքութեան գիտակցութիւնը, կայ այդ գիտակցութեան դառնութիւնը։</w:t>
      </w:r>
    </w:p>
    <w:p>
      <w:r>
        <w:t>Ցեղից են գալիս հայ զէնքի, բազուկի եւ գրչի բոլոր մեծութիւնները։</w:t>
      </w:r>
    </w:p>
    <w:p>
      <w:r>
        <w:t>Нет расы — есть сознание неполноценности народа, есть горечь этого сознания. Всё величие армянского оружия, богатырей и писателей исходит от расы.</w:t>
      </w:r>
    </w:p>
    <w:p>
      <w:r>
        <w:t>Երբ ցեղօրէն կ՛ապրենք՝ մենք կ՚օգտւենք մեր ցեղին յատուկ հերոսականութիւնից եւ գերագոյն պատւասիրութիւնից, նրա կրօնական բոցավառութիւնից եւ մշակութային խանդից — նրա ո՜ղջ զօրութենականութիւնից։</w:t>
      </w:r>
    </w:p>
    <w:p>
      <w:r>
        <w:t>Когда мы будем жить как раса, мы воспользуемся особым героизмом и величайшим самолюбием нашей расы, её религиозным рвением и ее культурным пылом— её полной мощью.</w:t>
      </w:r>
    </w:p>
    <w:p>
      <w:r>
        <w:t>Մինչ ժողովուրդը միջակութիւններ կը ծնի, ցեղի ինքնայայտնութիւնը տեղի կ՚ունենայ հերոսների, սուրբերի ու լուսակիրների միջոցաւ։</w:t>
      </w:r>
    </w:p>
    <w:p>
      <w:r>
        <w:t>Երբ ցեղօրէն ենք ապրում — ասել է ներքին, հզօրացուցիչ հաղորդակցութեան մէջ ենք անցեալի մեծ առաջնորդների հետ։</w:t>
      </w:r>
    </w:p>
    <w:p>
      <w:r>
        <w:t>Անցեղաշունչ ժողովուրդը կորովի եւ իմաստուն առաջնորդներ չի ունենայ։</w:t>
      </w:r>
    </w:p>
    <w:p>
      <w:r>
        <w:t>Пока народ рождает посредственности, самовыражение расы происходит через героев, святых и просветителей. Когда мы живем как племя, сказано: мы находимся во внутренней, укрепляющей связи с великими вождями прошлого. У неодухотворённого расой народа не будет сильных и мудрых вождей.</w:t>
      </w:r>
    </w:p>
    <w:p>
      <w:r>
        <w:t>&lt;…&gt;</w:t>
      </w:r>
    </w:p>
    <w:p>
      <w:r>
        <w:t>Ո՜չ թէ եւրոպականացում, այլ ցեղայնացո՜ւմ. միա՜յն ցեղը կարող է ազգային արժէքները համամարդկայնացնել։ Եվրոպականը պիտի ծառայեցնել որպէս միջոց միայն՝ մեր սեփականը դրսեւորելու եւ փարթամացնելու համար։</w:t>
      </w:r>
    </w:p>
    <w:p>
      <w:r>
        <w:t>ժողովուրդն ընդունում է օտար մշակոյթն ապազգայնանալով, ցեղը՝ ազգայնացնում է իր ընդունածը։</w:t>
      </w:r>
    </w:p>
    <w:p>
      <w:r>
        <w:t>Не европеизация, а расовизация! Только раса может общечеловеческими сделать национальные ценности! Европейское должно служить только средством проявления и обогащения своего собственного. Народ принимает чужую культуру, денационализируя её, раса национализирует то, что она приняла.</w:t>
      </w:r>
    </w:p>
    <w:p>
      <w:r>
        <w:t>&lt;…&gt;</w:t>
      </w:r>
    </w:p>
    <w:p>
      <w:r>
        <w:t>Ցեղակրօնութի՜ւն — ահա՜ համադարմանը, առանց որի հայութիւնը կը մնայ մարդկութեան քաղաքականապէս ամենատնանկ մասը։</w:t>
      </w:r>
    </w:p>
    <w:p>
      <w:r>
        <w:t>Ցեղակրօնութի՜ւն, դա անցեալապաշտութիւն չէ, ո՜չ էլ հոգեւոր պոր տաբուծութիւն, ինչպէս եւ՝ ո՜չ ծոյլ յուսադրութիւն, ոչ էլ՝ մեղկ ապագայապաշտութիւն։ Անցեալի պաշտամունքի եւ ապագայի մեծ յոյսի ստեղծագործ կենակցութիւնն է դա, որ ժողովրդի հոգուն ամենաշքեղ յղացումներ է տալիս։</w:t>
      </w:r>
    </w:p>
    <w:p>
      <w:r>
        <w:t>Цехакронизм (Расовая религия) – это лекарство от всех бед, без которого армяне остаются самой политически неблагополучной частью человечества.</w:t>
      </w:r>
    </w:p>
    <w:p>
      <w:r>
        <w:t>Цехакронизм — это не культ прошлого, не культ духовности, не ленивая надежда, не греховный культ будущего. Именно соединение творческого поклонения прошлому и великой надежды на будущее даёт самые славные идеи душе народа.</w:t>
      </w:r>
    </w:p>
    <w:p>
      <w:r>
        <w:t>Ցեղակրօնն է նա, ո՜վ ապրում է ցեղօրէն՝ ցեղի կեանքով եւ ցեղի համար։</w:t>
      </w:r>
    </w:p>
    <w:p>
      <w:r>
        <w:t>Цехакрон (расовер) — это тот, кто живёт расой для жизни расы и для расы.</w:t>
      </w:r>
    </w:p>
    <w:p>
      <w:r>
        <w:t>&lt;…&gt;</w:t>
      </w:r>
    </w:p>
    <w:p>
      <w:r>
        <w:t>Երբ ցեղակրօն է ժողովուրդը — նրա սակաւաթւութիւնը դառնում է երկրորդական։ ժողովրդի համար իր խաւերի միջեւ եղած ցեղային յօդակապութեան սերտութի՜ւնն է էականը։</w:t>
      </w:r>
    </w:p>
    <w:p>
      <w:r>
        <w:t>Когда народ живёт верой в расу, его малочисленность становится вторичной. Для народа необходима близость расовых связей между его слоями!</w:t>
      </w:r>
    </w:p>
    <w:p>
      <w:r>
        <w:t>Ցեղն է ներգործօնացնում ժողովուրդը, նա է տալիս ներգործօն մարդը — նախակարապետը ցեղային գերմարդու։</w:t>
      </w:r>
    </w:p>
    <w:p>
      <w:r>
        <w:t>Раса воздействует на народ, она дает влиятельного человека — предтечу расового сверхчеловека.</w:t>
      </w:r>
    </w:p>
    <w:p>
      <w:r>
        <w:t>Ահա՜ թէ ինչո՜ւ եմ ասում — ցեղակրօնութեան ճամբով՝ դէպի քաղաքական փրկարար միակրօնութիւն։ Մեր մտաւորականութեան է մնում աշխատել, որ ցեղակրօնութիւնը դառնայ արդի հայ հոգու երրեակ ձեւերը՝ նրա մտածումը, զգացումը եւ կամքը, մասնաւորապէ՜ս կամքը։ Ցեղի գերազօր կամքը — ահա՜ ժողովրդի փրկութեան լծակը։</w:t>
      </w:r>
    </w:p>
    <w:p>
      <w:r>
        <w:t>Ցե՜ղն է մեր ապաւէնը։</w:t>
      </w:r>
    </w:p>
    <w:p>
      <w:r>
        <w:t>Вот почему я говорю — от расовой религии к спасительному политическому единению.</w:t>
      </w:r>
    </w:p>
    <w:p>
      <w:r>
        <w:t>Наша интеллигенция должна работать над тем, чтобы сделать цехакронизм тремя формами современной армянской души: ее мышления, чувства и воли, в частности, ее воли. Высшая воля расы есть рычаг спасения народа.</w:t>
      </w:r>
    </w:p>
    <w:p>
      <w:r>
        <w:t>Раса — наша опора!</w:t>
      </w:r>
    </w:p>
    <w:p>
      <w:r>
        <w:t>Մինչ հայը իր ցեղի մէջ մարդկայնութիւն, թուրքն իր հոգում՝ գայլու- թիւն է մշակում։</w:t>
      </w:r>
    </w:p>
    <w:p>
      <w:r>
        <w:t>Այդ իսկ պատճառով թուրքի մօտ ատելութիւնն աւելի՜ հարուստ զինարան ունի, հայու մօտ՝ սէրը։</w:t>
      </w:r>
    </w:p>
    <w:p>
      <w:r>
        <w:t>В то время как армянин в своём племени созидает человечность, турок взращивает волка в своей душе. Поэтому ненависть имеет более богатый арсенал у турка, а у армянина — любовь.</w:t>
      </w:r>
    </w:p>
    <w:p>
      <w:r>
        <w:t>Թուրքը՝ դա իժն է, որ դեռ իր մօր արգանդում զինւած է թոյնով։</w:t>
      </w:r>
    </w:p>
    <w:p>
      <w:r>
        <w:t>Նրան՝ մի յանցանք ներել, ասել է՝ երկու նորերը արտօնել։ Մեր ժողովրդի համար թուրքն անպարտելի է, ցեղի համար՝ արհամարհելի։</w:t>
      </w:r>
    </w:p>
    <w:p>
      <w:r>
        <w:t>Турок — это змея, которая вооружена ядом уже в утробе матери. Простить ему одно преступление, значит сказать: соверши два новых. Турок — непобедимый для нашего народа, презренен для расы.</w:t>
      </w:r>
    </w:p>
    <w:p>
      <w:r>
        <w:t>Թուրքը դեռ ծանօթ չէ մեր ցեղի բազուկի ուժին, մինչեւ հիմա նա գործ ունեցաւ մեր ժողովրդի, բայց, գրեթէ, երբե՜ք՝ ցեղի հետ։ Նրա զէնքի յաջողութիւնը սեփական ուժի լիութիւնից չէր, այլ՝ մեր դիմադրութեան պակասից։ ժողովուրդը կարող է ե՜ւ մոռանալ թրքութեան հասցրած չարիքները, ցեղը՝ չի ների։</w:t>
      </w:r>
    </w:p>
    <w:p>
      <w:r>
        <w:t>Турок еще не знает о силе нашего племени, до сих пор он имел дело с нашим народом, но почти никогда с расой. Успех его оружия был обусловлен не его собственной силой, а отсутствием нашего сопротивления. Зло, причиненное турком, народ может забыть, раса — не простит.</w:t>
      </w:r>
    </w:p>
    <w:p>
      <w:r>
        <w:t>&lt;…&gt;</w:t>
      </w:r>
    </w:p>
    <w:p>
      <w:r>
        <w:t>ժողովուրդը նահանջելու տրամադիր զինւորն է, ցեղը՝ միշտ էլ Վահագն։</w:t>
      </w:r>
    </w:p>
    <w:p>
      <w:r>
        <w:t>Ցեղն արիութիւն է, նաեւ՝ արիապաշտութիւն. հասկանալի է, թէ ինչո՞ւ հեթանոս հայութեան իմաստութիւնը Վահագնին նւիրած էր բոլոր ամիսների 27-րդ օրը։</w:t>
      </w:r>
    </w:p>
    <w:p>
      <w:r>
        <w:t>Народ — солдаты, готовые к отступлению, племя — всегда Ваагн. Племя – мужество, поклонение мужеству, понятно, почему мудрость армян-язычников посвящала Ваагну 27 число каждого месяца.</w:t>
      </w:r>
    </w:p>
    <w:p>
      <w:r>
        <w:t>&lt;…&gt;</w:t>
      </w:r>
    </w:p>
    <w:p>
      <w:r>
        <w:t>Այս կամ այն ցեղը մօտաւոր ճշդութեամբ դիմագծելու համար՝ նրան պիտի դիտել իր հոգու հայելիի՝ իր կրօնի մէջ, որովհետեւ ցեղի մօտաւոր ինքնայայտնութիւնը հնարաւոր է միայն իր աստւածների միջոցով։</w:t>
      </w:r>
    </w:p>
    <w:p>
      <w:r>
        <w:t>Чтобы с приблизительной точностью описать ту или иную расу, её придется рассмотреть через зеркало её души, её религии, ибо примерное самовыражение расы возможно только через её богов.</w:t>
      </w:r>
    </w:p>
    <w:p>
      <w:r>
        <w:t>Իր մտա-բարոյական զարգացման չափով, ցեղն իր կրօնի մէջ դնում է իր հոգեբանական գծերը, իր աշխարհզգացութիւնը, իր բնազանցական էութիւնը։</w:t>
      </w:r>
    </w:p>
    <w:p>
      <w:r>
        <w:t>Согласно своему интеллектуально-нравственному развитию племя вкладывает в свою религию свои психологические черты, свое мировоззрение, свою метафизическую сущность.</w:t>
      </w:r>
    </w:p>
    <w:p>
      <w:r>
        <w:t>&lt;…&gt;</w:t>
      </w:r>
    </w:p>
    <w:p>
      <w:r>
        <w:t>Պիտի մեռնի՜ անհատը, որ ապրի դասակարգը,- պատգամում է մեծամասնականութիւնը։</w:t>
      </w:r>
    </w:p>
    <w:p>
      <w:r>
        <w:t>-Մեռի՜ր, դասակարգ, որ ապրի ազգը^ ասում է ֆաշականութիւնը։</w:t>
      </w:r>
    </w:p>
    <w:p>
      <w:r>
        <w:t>-Թո՜ղ մեռնեն երկուսն էլ՝ անհատ թէ դասակարգ, որ ապրի ցեղը^ ասում է Յիթլէրականութիւնը։</w:t>
      </w:r>
    </w:p>
    <w:p>
      <w:r>
        <w:t>«Для того, чтобы жил класс, должен умереть отдельный человек», — говорит большевизм.</w:t>
      </w:r>
    </w:p>
    <w:p>
      <w:r>
        <w:t>— «Умри, класс, чтобы нация жила», — говорит фашизм.</w:t>
      </w:r>
    </w:p>
    <w:p>
      <w:r>
        <w:t>— «Пусть погибнет и личность, и класс, чтобы жила раса», — говорят гитлеровцы.</w:t>
      </w:r>
    </w:p>
    <w:p>
      <w:r>
        <w:t>Տեսնո՞ւմ էք, որ Յեգէլի, Ֆիխտէի, Նիցշէի յաւիտենականի փիլիսոփա- յութեամբ թրծւած Գերմանիան է, որ ճգնում է ոտքի հանել ցեղը։ Իսկ հա՞յը — աւա՜ղ, հայ մտաւորականութիւնը ցեղահաղորդ չէ ե՜ւ այսօր։ Իսկ հա՞յը — աւա՜ղ, հայ մտաւորականութիւնը ցեղահաղորդ չէ ե՜ւ այսօր։ Նա ծանօթ չէ իր ցեղի հոգու կարելիութիւններին եւ այդ իսկ պատ ճառով, շարունակում է կառչած մնալ իր վտիտ ժողովրդասիրութեան՝ առանց օգտւել կարողանալու իր ցեղի զօրոյթից։ Նա շարունակում է մնալ քաղաքականապէս սնանկացած մի ժողովրդի անզօր մտաւորականութիւնը, երբ պատմական վայրկեանը նրանից պահանջում է լինել ցեղի ընտրանին։</w:t>
      </w:r>
    </w:p>
    <w:p>
      <w:r>
        <w:t>Видите ли вы, что это Германия, проникнутая вечной философией Гегеля, Фихте и Ницше, пытается поднять на ноги расу? А армянская — увы, армянская интеллигенция и сегодня не дышит расой! Она не знает о потенциале души своего племени и по этой причине продолжает цепляться за свой мелкий популизм, не имея возможности использовать силу своего племени. Она продолжает оставаться бессильной интеллигенцией политически обанкротившегося народа, когда исторический момент требует от неё быть элитой расы.</w:t>
      </w:r>
    </w:p>
    <w:p>
      <w:r>
        <w:t>&lt;…&gt;</w:t>
      </w:r>
    </w:p>
    <w:p>
      <w:r>
        <w:t xml:space="preserve"> -Գերազանցի՜ր եւ պիտի յաղթե՜ս^ ասում է աշխարհն ազգերին։ Եվ հայը միայն ցեղակրօնութեամբ կարող է գերազանց հանդիսանալ, որովհետեւ գիտենք՝ հրաշունչ ցեղայնութիւնն է նրա էութեան հիմնական կշռոյթը։</w:t>
      </w:r>
    </w:p>
    <w:p>
      <w:r>
        <w:t>Ցե՜ղն է մեր ապաւէնը։</w:t>
      </w:r>
    </w:p>
    <w:p>
      <w:r>
        <w:t>«Превзойди — и ты должен победить», — говорит мир нациям. А армянин может превосходным быть только через Расовую религию-Цехакронизм, потому что мы знаем, пламенный дух расы составляет основу  его сущности.</w:t>
      </w:r>
    </w:p>
    <w:p>
      <w:r>
        <w:t>Племя — наша опора!</w:t>
      </w:r>
    </w:p>
    <w:p>
      <w:r>
        <w:t>&lt;…&gt;</w:t>
      </w:r>
    </w:p>
    <w:p>
      <w:r>
        <w:t>Այսօր, երբ մեր Հայրենիքում կարմիր գերեզմանափորները հայոց ցեղն ու աստւածն են թաղում, եւ նրանց բրիչների ձայնն արձագանգում է խորհրդային գծից դուրս. մեր այս վշտաշունչ օրերին, երբ թուրքը՝ Լոզանից ձեռք բերած անպատժութեան արտօնագիրը ծոցը՝ բաց ճակատ շրջում է արեւի տակ եւ իր եաթաղանից մազապուրծ հայութեան ոչնչացումը որոճում — այս, մեզ համար անփառունակ օրերին, երբ չարագուշակ բուերն են հսկում մեր հաւաքական ճակատագրին — թո՜ղ ցեղակրօնութեան խօսքը հնչէ որպէս կազդուրիչ կանչ։</w:t>
      </w:r>
    </w:p>
    <w:p>
      <w:r>
        <w:t>Сегодня, когда красные могильщики на нашей Родине хоронят армянскую расу и бога, а звук их лопат эхом разносится за пределами советской границы, в эти горькие наши дни, когда турок, получивший от Лозанны патент на безнаказанность, открыто ходит под солнцем, решая как бы уничтожить сбежавших от его ятагана армян, — в эти бесславные для нас дни, когда зловещие совы стерегут нашу коллективную судьбу, — слово Цехакронизма (Расовой религии) пускай звучит бодрящим зовом!</w:t>
      </w:r>
    </w:p>
    <w:p>
      <w:r>
        <w:t>Չէ՜, չէ՜, Մասիսը — հայոց ցեղայնութեան հրաբուխը — դեռ չէ շիջած. նո՜ր, մենք նո՜ր ցեղաշարժերի կը սպասենք՝ մեր արեան մէջ զգալով ներկայութիւնը անցեալի եւ վաղւայ յաղթական հայութեան։ Մենք ասում ենք -մի՜շտ էլ արդար է, որ մեր կեանքում օրէնսդրէ եւ առաջնորդէ ցեղը եւ ո՜չ թէ ժողովուրդը։</w:t>
      </w:r>
    </w:p>
    <w:p>
      <w:r>
        <w:t>— Արթնացա՞ւ ցեղը՝ մենք վերստին կը բռնենք յաւիտենականութեան ձեռքը եւ կռւի կը կանչենք անարդար ժամանակը։</w:t>
      </w:r>
    </w:p>
    <w:p>
      <w:r>
        <w:t>Եվ կը յաղթանակենք, քանզի ցեղի աստւածները — Հայկն ու Վահագն -պիտի բարձրացնեն շանթընկեց մեր բազուկը եւ վարեն նրա հարւած- ները։</w:t>
      </w:r>
    </w:p>
    <w:p>
      <w:r>
        <w:t>Ցե՜ղն է մեր ապաւէնը։</w:t>
      </w:r>
    </w:p>
    <w:p>
      <w:r>
        <w:t>Нет-нет, Масис — вулкан армянской расы — ещё не потух, новых, мы ждем новых восстаний расы, чувствуя в своей крови присутствие победоносных армян прошлого и завтрашнего дня! Мы говорим: всегда справедливо, когда в нашей жизни законодателем и вождём является племя, а не народ!</w:t>
      </w:r>
    </w:p>
    <w:p>
      <w:r>
        <w:t>— Пробудилось племя — и мы снова берём за руку вечность и призываем несправедливое время на бой!</w:t>
      </w:r>
    </w:p>
    <w:p>
      <w:r>
        <w:t>И мы победим, ведь боги нашей расы — Айк и Ваагн — они должны поднять нашу мечущую молнии руку и направлять её  удары!</w:t>
      </w:r>
    </w:p>
    <w:p>
      <w:r>
        <w:t>Род — наша опора!</w:t>
      </w:r>
    </w:p>
    <w:p>
      <w:r>
        <w:rPr>
          <w:b/>
        </w:rPr>
        <w:t>«Хровк» (“Бунт”), София, 1932, № 1  «Խռովք», Սոֆիա, 1932թ., թիւ 1</w:t>
      </w:r>
    </w:p>
    <w:p>
      <w:r>
        <w:rPr>
          <w:b/>
        </w:rPr>
        <w:t>Источник: Գարեգին Նժդեհ «Հատընտիր»: Երեւան, 2006 թ., Стр. 480-489.</w:t>
      </w:r>
    </w:p>
    <w:p>
      <w:r>
        <w:t>***</w:t>
      </w:r>
    </w:p>
    <w:p>
      <w:r>
        <w:t>Подведём итог.</w:t>
      </w:r>
    </w:p>
    <w:p>
      <w:r>
        <w:t>Есть некая метафизическая сущность — раса, род, племя, которая существует вне времени и пространства, являясь вечным животворящим духом и неотъемлемым элементом своего субстрата — народа.</w:t>
      </w:r>
    </w:p>
    <w:p>
      <w:r>
        <w:t>Этот вселенский дух, порождение богов — раса, род, племя, разжигает пламя жизни чудесным образом посещая народ. Одновременно с этим метафизическая сущность расы есть и кровь, и язык, и религия, и культура. Более того, армянская раса, род, племя — это сама армянская земля, те территории земной поверхности, на которых изначально пребывал дух вечной расы. Из этой нематериальной первичной сущности затем, скорее всего, произошел армянский народ?.. Хотя данный момент здесь пока остаётся не раскрытым. Без магического воздействия духа расы у народа не было бы абсолютно никакого развития и цивилизации.</w:t>
      </w:r>
    </w:p>
    <w:p>
      <w:r>
        <w:t>Народ – это безликая, порочная и практически ни на что не способная масса, глина, для которой требуется бессмертный гончар. Народ — суть низменная материя. У народов, пожалуй, есть свой уникальный дух – раса, род, племя, хотя вроде бы не у всех. С другой стороны остаётся непонятным: как безрасовые, безродовые народы смогли получить язык, кровь, религию, культуру и всё прочее, что несёт с собой только родовой дух? Расы, роды, племена, как духовные сущности, различаются друг от друга: есть среди них ядовитые, хищные, неполноценные духи-разрушители, типа турецкого духа рода-племени, есть созидательные расы, несущие в мир любовь и гуманизм, как армянская раса, род, племя. Все эти качества заложены в них изначально и изменению не подлежат.</w:t>
      </w:r>
    </w:p>
    <w:p>
      <w:r>
        <w:t>Вероятно, создателями этой вечной метафизической сущности — армянской расы, были древние армянские языческие боги, в частности Айк и Ваагн. Прочие родовые духи, очевидно, были созданы иными богами.</w:t>
      </w:r>
    </w:p>
    <w:p>
      <w:r>
        <w:t>Расовый дух, посещая народ, проявляется в самых выдающихся его деятелях, в его вождях, которые появляются на свет благодаря некоей таинственной “химии духа”. Чем дольше этот дух находится в народе, тем ближе время появления расового, родоплеменного армянского Сверхчеловека. Предтечами этого Сверхчеловека, вероятно, можно считать цехакронов, цехамардов.</w:t>
      </w:r>
    </w:p>
    <w:p>
      <w:r>
        <w:t>В армянском народе всегда имеются немногочисленные цехакроны, появлявшиеся из века в век и продвигавшие вперёд развитие “армянской цивилизации”. Они есть вечный дух расы, рода и племени, они живут ради расы, они — сама раса. В каком-то смысле настоящие цехамарды, это дети языческих армянских божеств, по воле этих божеств появившиеся в низменном материальном мире. В целом получается так, что цехмард должен быть глубоко верующим в армянских богов язычником, сам будучи элитой, олицетворением веры в родовой дух для никчёмных и безвольных масс армянского народа.</w:t>
      </w:r>
    </w:p>
    <w:p>
      <w:r>
        <w:t>Врагами метафизической армянской расовой, родоплеменной сущности являются турки, большевики, ленинизм, материализм.</w:t>
      </w:r>
    </w:p>
    <w:p>
      <w:r>
        <w:t>Неполноценный без одухотворённости расой армянский народ должен беспрекословно отдать себя в руки вождей племени, лидеров расы, которые единственно могут быть законодателям и предводителями слепых народных масс. Эти вожди – цехамарды, – оплодотворённые жарким пламенем родового духа, ведомые богами, интуитивно знают верные пути развития армянского неразумного народа и только под их руководством будут разрешены все социально-экономические проблемы армянской нации и государства, а вместе с этим и безликой массы армянского народа, восстановится “расовая справедливость”. Так было в прошлом, так должно быть в настоящем и так будет в будущем, утверждает Нжде.</w:t>
      </w:r>
    </w:p>
    <w:p>
      <w:r>
        <w:t>В последующих работах Г.Нжде развивает далее свою идеалистическую, ультраправую религиозно-философскую концепцию Расовой веры – Цехакронизма, с головой ныряя в самые пучины реакционного идеализма. К этим замечательным трудам мы, возможно, обратимся в дальнейшем, если Один и Ра дадут своё благословение.</w:t>
      </w:r>
    </w:p>
    <w:p>
      <w:pPr>
        <w:spacing w:before="288" w:after="288"/>
        <w:pBdr>
          <w:top w:val="single" w:sz="12" w:space="1" w:color="CCCCCC"/>
        </w:pBdr>
      </w:pPr>
    </w:p>
    <w:p>
      <w:pPr>
        <w:spacing w:after="144"/>
      </w:pPr>
      <w:hyperlink r:id="rId11">
        <w:r>
          <w:rPr>
            <w:color w:val="0000FF"/>
            <w:u w:val="single"/>
          </w:rPr>
          <w:t>Оригинальная статья</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am.politsturm.com/7990-2" TargetMode="External"/><Relationship Id="rId12" Type="http://schemas.openxmlformats.org/officeDocument/2006/relationships/hyperlink" Target="https://am.politsturm.com/garegin-nzhde-mif-i-realnost-chast-1/" TargetMode="External"/><Relationship Id="rId13" Type="http://schemas.openxmlformats.org/officeDocument/2006/relationships/hyperlink" Target="https://drive.google.com/file/d/1K4wJTksgOWka36Ecm0Ue6Zva7ti7h_g8/view?usp=sharing" TargetMode="External"/><Relationship Id="rId14" Type="http://schemas.openxmlformats.org/officeDocument/2006/relationships/hyperlink" Target="https://t.me/socarmenia" TargetMode="External"/><Relationship Id="rId15" Type="http://schemas.openxmlformats.org/officeDocument/2006/relationships/hyperlink" Target="https://www.facebook.com/groups/903780589760013/" TargetMode="External"/><Relationship Id="rId16" Type="http://schemas.openxmlformats.org/officeDocument/2006/relationships/hyperlink" Target="https://vk.com/socarm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