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ситуации в Нагорном Карабахе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2020-11-13</w:t>
      </w:r>
    </w:p>
    <w:p>
      <w:pPr/>
      <w:r>
        <w:t>15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9">
        <w:r>
          <w:rPr>
            <w:color w:val="0000FF"/>
            <w:u w:val="single"/>
          </w:rPr>
          <w:t>Facebook</w:t>
        </w:r>
      </w:hyperlink>
      <w:r>
        <w:br/>
      </w:r>
      <w:hyperlink r:id="rId20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Мало кто мог предположить, что начавшееся 27 сентября очередное обострение </w:t>
      </w:r>
      <w:r>
        <w:t>конфликта в Нагорном Карабахе перерастет в полноценную войну между Армией обороны Арцаха (Нагорно-Карабахская Республика) и Вооруженными силами Азербайджана.</w:t>
      </w:r>
    </w:p>
    <w:p>
      <w:r/>
      <w:r>
        <w:t>Ранее наша редакция высказывалась по поводу возобновления боестолкновений. И тогда, и сейчас понятно, что война была инициирована Баку при прямой военной (</w:t>
      </w:r>
      <w:r>
        <w:t>поставки военной техники, советники и инструкторы</w:t>
      </w:r>
      <w:r>
        <w:t xml:space="preserve">) и политической поддержке своего главного союзника </w:t>
      </w:r>
      <w:r>
        <w:t>—</w:t>
      </w:r>
      <w:r>
        <w:t xml:space="preserve"> Турции. Сейчас не остается сомнений в том, что при помощи турецких властей в зоне конфликта были задействованы т.н. сирийские боевики [</w:t>
      </w:r>
      <w:hyperlink r:id="rId11">
        <w:r>
          <w:rPr>
            <w:color w:val="0000FF"/>
            <w:u w:val="single"/>
          </w:rPr>
          <w:t>1</w:t>
        </w:r>
      </w:hyperlink>
      <w:r>
        <w:t>].</w:t>
      </w:r>
    </w:p>
    <w:p>
      <w:pPr>
        <w:pStyle w:val="Heading1"/>
      </w:pPr>
      <w:r>
        <w:t>Об итогах войны</w:t>
      </w:r>
    </w:p>
    <w:p>
      <w:r>
        <w:t xml:space="preserve">Однако произошло то, чего никто не ожидал ни в Армении, ни в России. За время боевых действий азербайджанские вооруженные формирования значительно продвинулись </w:t>
      </w:r>
      <w:r>
        <w:t>на южном и юго-восточном участке фронта — по направлению к Агдаму, Мартуни, Зангелана, Кубатлы и вышли к г. Шуши.</w:t>
      </w:r>
    </w:p>
    <w:p>
      <w:r>
        <w:t>8 ноября президент Азербайджана Ильхам Алиев объявил о взятии г. Шуши. 9 ноября вечером Министерство обороны Азербайджана опубликовало видео из города Шуша. Это стало первым подтверждением того, что подразделения азербайджанской армии действительно контролируют город. Позже пресс-секретарь главы Арцаха (НКР) подтвердил, что армянские силы больше не контролируют Шушу, а также, что противник «находится на подступах к Степанакерту, и уже под угрозой существование столицы»[</w:t>
      </w:r>
      <w:hyperlink r:id="rId12">
        <w:r>
          <w:rPr>
            <w:color w:val="0000FF"/>
            <w:u w:val="single"/>
          </w:rPr>
          <w:t>2</w:t>
        </w:r>
      </w:hyperlink>
      <w:r>
        <w:t>].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10 ноября 2020 года было опубликовано совместное </w:t>
      </w:r>
      <w:hyperlink r:id="rId13">
        <w:r>
          <w:rPr>
            <w:color w:val="0000FF"/>
            <w:u w:val="single"/>
          </w:rPr>
          <w:t>заявление</w:t>
        </w:r>
      </w:hyperlink>
      <w:r>
        <w:t xml:space="preserve"> Президента Азербайджанской Республики, Премьер-министра Республики Армения и Президента Российской Федерации о полном прекращении огня и всех военных действий в зоне нагорно-карабахского конфликта с 00 часов 00 минут по московскому времени 10 ноября 2020 года.</w:t>
      </w:r>
    </w:p>
    <w:p>
      <w:r>
        <w:t>Это вызвало волнения в Ереване, около 2:30 ночи по местному времени (1:30 мск) протестующие ворвались в здание правительства Армении, где они искали Никола Пашиняна[</w:t>
      </w:r>
      <w:hyperlink r:id="rId14">
        <w:r>
          <w:rPr>
            <w:color w:val="0000FF"/>
            <w:u w:val="single"/>
          </w:rPr>
          <w:t>3</w:t>
        </w:r>
      </w:hyperlink>
      <w:r>
        <w:t>].</w:t>
      </w:r>
    </w:p>
    <w:p>
      <w:r>
        <w:t>Со слов Владимира Путина, миротворцы будут размещены вдоль линии соприкосновения в Нагорном Карабахе и вдоль коридора, соединяющего непризнанную республику с Арменией.</w:t>
      </w:r>
    </w:p>
    <w:p>
      <w:r>
        <w:t>После подписания соглашения в регионе будут разблокированы все транспортные узлы.</w:t>
      </w:r>
    </w:p>
    <w:p>
      <w:r>
        <w:rPr>
          <w:b/>
        </w:rPr>
        <w:t>Некоторые положения данного соглашения:</w:t>
      </w:r>
    </w:p>
    <w:p>
      <w:pPr>
        <w:pStyle w:val="ListBullet"/>
        <w:numPr>
          <w:numId w:val="10"/>
        </w:numPr>
      </w:pPr>
      <w:r>
        <w:t>Агдамский район и территории, контролируемые армянской стороной в Газахском районе Азербайджана должны быть возвращены под азербайджанский контроль до 20 ноября 2020 года;</w:t>
      </w:r>
    </w:p>
    <w:p>
      <w:pPr>
        <w:pStyle w:val="ListBullet"/>
      </w:pPr>
      <w:r>
        <w:t>Российский миротворческий контингент должен быть размещён вдоль линии соприкосновения в Нагорном Карабахе и вдоль Лачинского коридора, численность этого контингента составит 1960 военнослужащих со стрелковым оружием, 90 бронетранспортёров, 380 единиц автомобильной и специальной техники. При этом срок пребывания миротворческого контингента Российской Федерации определён в 5 лет с автоматическим продлением на очередные 5-летние периоды, если ни одна из сторон соглашения не заявит за 6 месяцев до истечения срока о намерении прекратить применение данного положения;</w:t>
      </w:r>
    </w:p>
    <w:p>
      <w:pPr>
        <w:pStyle w:val="ListBullet"/>
      </w:pPr>
      <w:r>
        <w:t>Армения до 15 ноября 2020 года обязалась вернуть Азербайджану Кельбаджарский район, а до 1 декабря 2020 года — Лачинский район, при этом Лачинский коридор шириной 5 км, который будет обеспечивать связь Нагорного Карабаха с Арменией, останется за армянской стороной, однако город Шуша останется под азербайджанским контролем;</w:t>
      </w:r>
    </w:p>
    <w:p>
      <w:pPr>
        <w:pStyle w:val="ListBullet"/>
      </w:pPr>
      <w:r>
        <w:t>В течение ближайших трёх лет будет определен план строительства нового маршрута движения по Лачинскому коридору, который обеспечит связь между Степанакертом и Арменией, с последующей передислокацией российского миротворческого контингента для охраны этого маршрута. При этом Азербайджан даёт гарантии безопасности движения по Лачинскому коридору для граждан, транспортных средств и грузов в обоих направлениях;</w:t>
      </w:r>
    </w:p>
    <w:p>
      <w:pPr>
        <w:pStyle w:val="ListBullet"/>
      </w:pPr>
      <w:r>
        <w:t>Внутренние перемещённые лица и беженцы будут возвращаться на территорию Нагорного Карабаха и прилегающие районы под контролем Управления Верховного Комиссара ООН по делам беженцев;</w:t>
      </w:r>
    </w:p>
    <w:p>
      <w:pPr>
        <w:pStyle w:val="ListBullet"/>
      </w:pPr>
      <w:r>
        <w:t>Будет проведён обмен военнопленными и другими удерживаемыми лицами, а также телами погибших. Разблокируются все экономические и транспортные связи в регионе;</w:t>
      </w:r>
    </w:p>
    <w:p>
      <w:pPr>
        <w:pStyle w:val="ListBullet"/>
      </w:pPr>
      <w:r>
        <w:t>Армения обязалась обеспечить транспортное сообщение между западными районами Азербайджана и Нахичеванской Автономной Республикой для беспрепятственного движения граждан, транспортных средств и грузов в обоих направлениях. Контроль за транспортным сообщением будут осуществлять органы Пограничной службы ФСБ России. По согласованию сторон будет обеспечено строительство новых транспортных коммуникаций, которые свяжут Нахичеванскую Автономную Республику с западными районами Азербайджана.</w:t>
      </w:r>
    </w:p>
    <w:p>
      <w:pPr>
        <w:pStyle w:val="Heading1"/>
      </w:pPr>
      <w:r>
        <w:t>О сути соглашения</w:t>
      </w:r>
    </w:p>
    <w:p>
      <w:r>
        <w:t>Однозначно, из положений вышеуказанного соглашения следует, что Армянская республика проиграла войну и вынуждена была согласиться с данными условиями.</w:t>
      </w:r>
    </w:p>
    <w:p>
      <w:r>
        <w:t>Кабальные условия договора напоминают положения Александропольского договора, заключенного ровно сто лет назад дашнаками и турками, только на этот раз нет большевиков и Советской России, которая не признает его и сможет договориться на более выгодных для Армении условиях.</w:t>
      </w:r>
    </w:p>
    <w:p>
      <w:r>
        <w:t>Выгодоприобретателем в данной ситуации, которая благодаря маленькой победоносной войне сможет временно затушевать классовые противоречия внутри страны, стал турецкий империализм и клан Алиевых, и если повезет, то это позволит Алиевым еще лет на тридцать удержаться у власти.</w:t>
      </w:r>
    </w:p>
    <w:p>
      <w:r>
        <w:t>Аналогичная ситуация с режимом Эрдогана, который за счет ведения агрессивной внешней политики и расширения своей сферы влияния в регионе пытается решить внутренние противоречия турецкого общества.</w:t>
      </w:r>
    </w:p>
    <w:p>
      <w:r>
        <w:t xml:space="preserve">Реваншистские цели, поставленные азербайджанской буржуазией,  частично достигнуты. Как мы ранее писали, Баку необходимо было вернуть территории Нагорно-Карабахской Республики и </w:t>
      </w:r>
      <w:hyperlink r:id="rId15">
        <w:r>
          <w:rPr>
            <w:color w:val="0000FF"/>
            <w:u w:val="single"/>
          </w:rPr>
          <w:t>пояса безопасности</w:t>
        </w:r>
      </w:hyperlink>
      <w:r>
        <w:t>, контроль над которыми был потерян в ходе Карабахской войны 1992-1994 гг.</w:t>
      </w:r>
    </w:p>
    <w:p>
      <w:r>
        <w:t xml:space="preserve">Победа турецкого империализма в локальной войне </w:t>
      </w:r>
      <w:r>
        <w:t>—</w:t>
      </w:r>
      <w:r>
        <w:t xml:space="preserve"> а это только его победа, так как Азербайджан скорее зависимое государство </w:t>
      </w:r>
      <w:r>
        <w:t>—</w:t>
      </w:r>
      <w:r>
        <w:t xml:space="preserve"> означает усиление реакции, фашизации и продолжение политики по подавлению левых и демократических сил в самой Турции.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Азербайджан, заручившись поддержкой турецких империалистов по сути, сдал свой народ турецким капиталистам: режим Алиева получает Шуши и укрепляет власть своего клана, а Турция </w:t>
      </w:r>
      <w:r>
        <w:t>—</w:t>
      </w:r>
      <w:r>
        <w:t xml:space="preserve"> сырьевую базу (которая так необходима для ведения империалистической экспансии в регионе) в лице самого Азербайджана. Это </w:t>
      </w:r>
      <w:r>
        <w:t>—</w:t>
      </w:r>
      <w:r>
        <w:t xml:space="preserve"> начало утери азербайджанского суверенитета.</w:t>
      </w:r>
    </w:p>
    <w:p>
      <w:r>
        <w:t>Закавказье продолжает оставаться ареной столкновения между ведущими империалистическими странами региона, которые для защиты своих экономических интересов будут использовать обострившиеся национальные конфликты.</w:t>
      </w:r>
    </w:p>
    <w:p>
      <w:r>
        <w:t>В регионе столкнулись интересы двух империалистических держав — Турции и России. Если первая в конфликте принимала активное участие, то вторая решила напрямую не вмешиваться  в конфликт.</w:t>
      </w:r>
    </w:p>
    <w:p>
      <w:r>
        <w:t>Турецкие миротворцы, возможно, смогут дислоцироваться в зоне Нагорно-Карабахского конфликта(хотя официальные лица МИД России исключают такое), получать прямое автомобильное сообщение через Нахичеван с Азербайджаном, к чему давно стремились пантюркисты. Она успешно продавливает свое влияние на все Закавказье и закрепляется там.</w:t>
      </w:r>
    </w:p>
    <w:p>
      <w:r>
        <w:t>Российские империалисты также смогут получить еще одну военную базу в Закавказье. Скорее всего, при помощи ориентированных на российский капитал части армянской буржуазии отстранят от власти неудобного Никола Пашиняна и, конечно же, получат полный политический контроль над самой Арменией.</w:t>
      </w:r>
    </w:p>
    <w:p>
      <w:r>
        <w:t xml:space="preserve">Однако, несмотря на вышесказанное, Россия, вернее, российские капиталисты, потеряли больше, чем приобрели. В их традиционную сферу влияния вторглась Турция и перекроила карту региона. Из-за частичного разращения карабахского вопроса в пользу Азербайджана при помощи Турции российское руководство как раньше не сможет оказывать влияния на первого. Кроме того, Азербайджан сможет вести более независимую внешнею политику в отношении России. </w:t>
      </w:r>
    </w:p>
    <w:p>
      <w:r>
        <w:t xml:space="preserve">Часть армянской буржуазии, про которую выше говорилось, решит свои политические вопросы. Никола Пашиняна сделают козлом отпущения, хотя сам Никол </w:t>
      </w:r>
      <w:r>
        <w:t>—</w:t>
      </w:r>
      <w:r>
        <w:t xml:space="preserve"> это продукт армянского общества; при поддержке националистов и либералов его привели к власти. Армения оказалась не подготовленной к войне, в этом есть вина и предыдущих властей и в целом всей системы государственной власти.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Так называемая бархатная революция вскружила всем голову, и без того высокий уровень популизма и шапкозакидательных настроений, царивших в обществе, стал зашкаливать. Армянские националисты на протяжении долгого времени считают, что при помощи геройства, отваги, жертвенности и “единства” можно всех врагов уничтожить.</w:t>
      </w:r>
    </w:p>
    <w:p>
      <w:r>
        <w:t>Однако, кроме геройства нужны ресурсы, беспилотники, влиятельные союзники и адекватное восприятие окружающей действительности.</w:t>
      </w:r>
    </w:p>
    <w:p>
      <w:pPr>
        <w:pStyle w:val="Heading1"/>
      </w:pPr>
      <w:r>
        <w:t>Что обеспечило победу Турции и Азербайджана?</w:t>
      </w:r>
    </w:p>
    <w:p>
      <w:r>
        <w:t>Быструю победу Азербайджана можно объяснить не только  участием на его стороне Турции, но и отсутствие реальной поддержки со стороны вооруженных сил Республики Армении, которые, видимо, напрямую не вмешивались в конфликт, чтобы не спровоцировать нападение Турции на Армению, так как такое развитие ситуации поставило бы в неудобное положение Российскую Федерацию, которая в таком случае обязана была вмешаться.</w:t>
      </w:r>
    </w:p>
    <w:p>
      <w:r>
        <w:t>Скорое, почти одномоментное объявление о прекращении огня тремя президентами, сразу после взятия Шуши, наводит на определенные мысли. Складывается впечатление, что турецкие и российские империалисты заранее договорились об условиях прекращения огня и о сдаче города, так как для Азербайджана данный город для контроля Нагорного Карабаха имеет стратегическое значение (не только культурное, как наивно полагают некоторые).</w:t>
      </w:r>
    </w:p>
    <w:p>
      <w:r>
        <w:t>Учитывая, что Шуши сдали так быстро, без масштабных и длительных уличных боев и т.п., скорее всего руководство Армении и Арцаха уже знали о том, что придется пойти на такие условия прекращения огня.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Российская Федерация не могла допустить полного разгрома армянских вооруженных сил, поэтому компромиссным вариантом было ограничиться сдачей Шуши. Для азербайджанской буржуазии — это приемлемый исход войны; этого достаточно, чтобы своему населению объявить о победе в войне и капитуляции Армении.</w:t>
      </w:r>
    </w:p>
    <w:p>
      <w:r>
        <w:t>Уверены, что российские пропагандисты обязательно озвучат свою версию и подчеркнут “весомую и позитивную” роль Владимира Путина в урегулировании конфликта.</w:t>
      </w:r>
    </w:p>
    <w:p>
      <w:pPr>
        <w:pStyle w:val="Heading1"/>
      </w:pPr>
      <w:r>
        <w:t>О причинах карабахского кризиса</w:t>
      </w:r>
    </w:p>
    <w:p>
      <w:r>
        <w:t>Сложившаяся ситуация напомнила сирийские события вокруг Идлиба, где Турция и Россия разграничили сферы влияния.</w:t>
      </w:r>
    </w:p>
    <w:p>
      <w:r>
        <w:t xml:space="preserve">Примечательно то, что в конце октября Турция пошла на ряд уступок по сирийскому вопросу: турецкое правительство </w:t>
      </w:r>
      <w:r>
        <w:t>решило отказаться от некоторых своих наблюдательных постов в Идлибе, включая пункты дислокации, созданные в рамках соглашений с Россией[</w:t>
      </w:r>
      <w:hyperlink r:id="rId16">
        <w:r>
          <w:rPr>
            <w:color w:val="0000FF"/>
            <w:u w:val="single"/>
          </w:rPr>
          <w:t>4</w:t>
        </w:r>
      </w:hyperlink>
      <w:r>
        <w:t>].</w:t>
      </w:r>
    </w:p>
    <w:p>
      <w:r>
        <w:t xml:space="preserve">Исходя из вышесказанного, мы можем с уверенностью сказать, что на наших глазах произошел сговор региональных империалистов с участием местных представителей из национальной буржуазии с целью раздела сфер влияния в Закавказье. </w:t>
      </w:r>
    </w:p>
    <w:p>
      <w:r>
        <w:t>Небольшие национальные государства региона, которые показали свою полную несостоятельность, выступают в данном противостоянии разменными монетами и пешками.</w:t>
      </w:r>
    </w:p>
    <w:p>
      <w:r>
        <w:t xml:space="preserve">Почему российские империалисты и армянская буржуазия так легко пошли на сговор с турками и сдали территории на невыгодных условиях — вопрос, на который мы навряд ли сможем дать ответ. Возможно, это просчет, а возможно Эрдоган пообещал что-то взамен.  </w:t>
      </w:r>
    </w:p>
    <w:p>
      <w:r>
        <w:t>Глобальный кризис капитализма приводит к разделу мира ведущими империалистическими державами. После череды переделов территорий и рынков сбыта, вполне может сложиться ситуация, аналогичная предпосылкам Первой мировой. Противоречия между империалистами могут достигнуть такого уровня, что преодолеть их возможно будет только при помощи большой глобальной войны.</w:t>
      </w:r>
    </w:p>
    <w:p>
      <w:r>
        <w:t>То, о чем писал и предупреждал В.И.Ленин сто лет назад, с поправками на современную специфику и изменения актуально как никогда.</w:t>
      </w:r>
    </w:p>
    <w:p>
      <w:pPr>
        <w:pStyle w:val="Heading1"/>
      </w:pPr>
      <w:r>
        <w:t>Карабахский конфликт и марксизм</w:t>
      </w:r>
    </w:p>
    <w:p>
      <w:r>
        <w:t xml:space="preserve">Разумеется, некоторые бездумно применили к конфликту формулы и лозунги столетней давности, не понимая, что в настоящий момент мир не находится в состоянии мировой войны, как это было в начале 20 века. </w:t>
      </w:r>
      <w:r>
        <w:br/>
      </w:r>
      <w:r>
        <w:br/>
      </w:r>
      <w:r>
        <w:br/>
      </w:r>
      <w:r>
        <w:br/>
      </w:r>
      <w:r>
        <w:t xml:space="preserve">Сейчас, речь идет лишь о локальной войне между небольшими государствами, в которых отсутствует революционная ситуация, отсутствует осознающее свои интересы рабочее движение, а также общенациональный кризис вызванный последствиями тяжелой тотальной войны. </w:t>
      </w:r>
      <w:r>
        <w:br/>
      </w:r>
      <w:r>
        <w:br/>
      </w:r>
      <w:r>
        <w:br/>
      </w:r>
      <w:r>
        <w:br/>
      </w:r>
      <w:r>
        <w:t>Кроме того, ни в Армении, ни в Азербайджане нет настоящих коммунистических партий, а общество двух стран насквозь пропитано национализмом. Не говоря уже о том, что проигрыш одной стороны (Арцаха) приведет к этническим чисткам.</w:t>
      </w:r>
    </w:p>
    <w:p>
      <w:r>
        <w:t xml:space="preserve">В сложившейся ситуации, призывы повернуть оружие против своих угнетателей не будут серьезно восприняты народными массами. </w:t>
      </w:r>
    </w:p>
    <w:p>
      <w:r>
        <w:t>Нагорно-Карабахский конфликт и его обострение показывают не только недееспособность мелких национальных государств, но и многие изъяны левого движения.</w:t>
      </w:r>
    </w:p>
    <w:p>
      <w:r>
        <w:t>Во всех странах были свои социал-шовинисты, которые называли себя коммунистами, а на деле пассивно, а иногда даже активно поддерживали демагогическую риторику буржуазии.</w:t>
      </w:r>
    </w:p>
    <w:p>
      <w:r>
        <w:t xml:space="preserve">Армения в данной войне оборонялась, однако некоторые армянские “коммунисты” стали освещать происходящие события при помощи националистической риторики и по сути плелись в хвосте у правых партий. Хотя, им ничего (кроме собственного оппортунизма) не мешало занять подлинно классовую позицию. </w:t>
      </w:r>
    </w:p>
    <w:p>
      <w:r>
        <w:t xml:space="preserve">В Азербайджане и России (например: </w:t>
      </w:r>
      <w:hyperlink r:id="rId17">
        <w:r>
          <w:rPr>
            <w:color w:val="0000FF"/>
            <w:u w:val="single"/>
          </w:rPr>
          <w:t>Олег Двуреченский</w:t>
        </w:r>
      </w:hyperlink>
      <w:r>
        <w:t xml:space="preserve"> и </w:t>
      </w:r>
      <w:hyperlink r:id="rId18">
        <w:r>
          <w:rPr>
            <w:color w:val="0000FF"/>
            <w:u w:val="single"/>
          </w:rPr>
          <w:t>Максим Шевченко</w:t>
        </w:r>
      </w:hyperlink>
      <w:r>
        <w:t>), в свою очередь, многие местные псевдолевые и «коммунисты» оправдывали или в открытую поддерживали военное наступление азербайджанской армии в Нагорном Карабахе.</w:t>
      </w:r>
    </w:p>
    <w:p>
      <w:r>
        <w:t xml:space="preserve">Особое «умиление» вызывают те, кто верит или делает вид, что армянам Алиев предоставит «культурную автономию». </w:t>
      </w:r>
    </w:p>
    <w:p>
      <w:r>
        <w:t>На примере Нагорно-Карабахского конфликта мы констатируем неумение многих «коммунистов» адекватно применять теорию марксизма-ленинизма на практике и абсолютное непонимание сути национального вопроса.</w:t>
      </w:r>
    </w:p>
    <w:p>
      <w:r>
        <w:t xml:space="preserve">Карабахский вопрос, безусловно, </w:t>
      </w:r>
      <w:r>
        <w:t>—</w:t>
      </w:r>
      <w:r>
        <w:t xml:space="preserve"> национальный вопрос, и рассматривать его необходимо, только руководствуясь ленинским принципом права нации на самоопределение:</w:t>
      </w:r>
    </w:p>
    <w:p>
      <w:pPr>
        <w:pStyle w:val="IntenseQuote"/>
      </w:pPr>
      <w:r>
        <w:br/>
      </w:r>
    </w:p>
    <w:p>
      <w:r>
        <w:rPr>
          <w:i/>
        </w:rPr>
        <w:t>«Сознательные рабочие не проповедуют отделения; они знают выгоды больших государств и объединения крупных масс рабочих. Но большие государства могут быть демократичны только при самом полном равноправии наций, а такое равноправие означает и право на отделение”.</w:t>
      </w:r>
    </w:p>
    <w:p>
      <w:r>
        <w:rPr>
          <w:b/>
        </w:rPr>
        <w:t>В.И.Ленин // т.24, с.325-326</w:t>
      </w:r>
    </w:p>
    <w:p>
      <w:r>
        <w:t>30 лет назад, несмотря на</w:t>
      </w:r>
      <w:r>
        <w:t xml:space="preserve"> противоречивый характер карабахского движения, которое возглавили армянские националисты, борьба армян Нагорного Карабаха имела свойства национально-освободительного движения, а значит была войной за независимость.</w:t>
      </w:r>
    </w:p>
    <w:p>
      <w:r>
        <w:t xml:space="preserve">Требования граждан о выходе Нагорно-Карабахской автономной области (Арцаха) из состава Азербайджанской ССР происходили на фоне перестройки, набирающей оборот </w:t>
      </w:r>
      <w:r>
        <w:rPr>
          <w:b/>
        </w:rPr>
        <w:t>реставрации капиталистических отношений</w:t>
      </w:r>
      <w:r>
        <w:t xml:space="preserve"> в СССР и бездействия союзного центра. Данные процессы в конце 1980-х приобрели необратимый характер, то есть в таких условиях вопрос о сохранении социализма не стоял конкретно для армян Карабаха, на фоне армянских погромов в Баку и Сумгаите стояли другие вопросы. </w:t>
      </w:r>
    </w:p>
    <w:p>
      <w:r>
        <w:t xml:space="preserve">Ключевой темой был вопрос не о равноправии граждан разной национальности, а </w:t>
      </w:r>
      <w:r>
        <w:rPr>
          <w:b/>
        </w:rPr>
        <w:t>физическое выживание</w:t>
      </w:r>
      <w:r>
        <w:t xml:space="preserve"> карабахских армян, которые в условиях установления националистического режима в Азербайджане реализовали свое право на самоопределение.</w:t>
      </w:r>
    </w:p>
    <w:p>
      <w:r>
        <w:t xml:space="preserve">То есть, несмотря на националистический характер карабахского движения, армяне Нагорно-Карабахской автономной области (Арцаха) реализовали </w:t>
      </w:r>
      <w:r>
        <w:rPr>
          <w:b/>
        </w:rPr>
        <w:t>ленинский принцип права нации на самоопределение</w:t>
      </w:r>
      <w:r>
        <w:t>.</w:t>
      </w:r>
    </w:p>
    <w:p>
      <w:r>
        <w:t xml:space="preserve">Навряд ли армянские и азербайджанские коммунисты смогут договориться или объединиться для совместной борьбы против общего врага </w:t>
      </w:r>
      <w:r>
        <w:t>—</w:t>
      </w:r>
      <w:r>
        <w:t xml:space="preserve"> капитализма, </w:t>
      </w:r>
      <w:r>
        <w:t>—</w:t>
      </w:r>
      <w:r>
        <w:t xml:space="preserve"> если последние будут отрицать право первых жить в отдельном государстве.</w:t>
      </w:r>
    </w:p>
    <w:p>
      <w:r>
        <w:t xml:space="preserve">Людей, которые пытаются и будут пытаться армян Арцаха насильно удержать в своем государстве, нельзя назвать коммунистами. </w:t>
      </w:r>
    </w:p>
    <w:p>
      <w:pPr>
        <w:pStyle w:val="Heading1"/>
      </w:pPr>
      <w:r>
        <w:t>Что делать?</w:t>
      </w:r>
    </w:p>
    <w:p>
      <w:r>
        <w:t>Несмотря на то, что Армения по сути капитулировала, конфликт в Карабахе не разрешен. В данный момент мы наблюдаем его отсрочку на неопределенное время.</w:t>
      </w:r>
    </w:p>
    <w:p>
      <w:r>
        <w:t>Во-первых, не определен статус Арцаха, его независимость не признала даже Армения, а азербайджанская сторона по-прежнему считает своими территории, на которых будут дислоцированы российские миротворцы.</w:t>
      </w:r>
    </w:p>
    <w:p>
      <w:r>
        <w:t>Во-вторых, в случае вывода российских миротворцев, Армения и Арцах останутся один на один с Турцией и Азербайджаном, а непризнанная республика без пояса безопасности быстро будет уничтожена.</w:t>
      </w:r>
    </w:p>
    <w:p>
      <w:r>
        <w:t xml:space="preserve">В-третьих, </w:t>
      </w:r>
      <w:r>
        <w:t xml:space="preserve">уровень национализма и шовинизма в Армении и Азербайджане растет, и по всей вероятности дойдет до невиданных ранее высот, в первом случае </w:t>
      </w:r>
      <w:r>
        <w:t>—</w:t>
      </w:r>
      <w:r>
        <w:t xml:space="preserve"> из-за поражения, а во втором </w:t>
      </w:r>
      <w:r>
        <w:t>—</w:t>
      </w:r>
      <w:r>
        <w:t xml:space="preserve"> из-за ура-патриотического подъема. Это означает, что простые азербайджанцы и армяне дальше будут люто ненавидеть друг друга.</w:t>
      </w:r>
    </w:p>
    <w:p>
      <w:r>
        <w:t>В-четвертых, из-за поражения радикализация общества в Армении и реваншистские настроения будут только возрастать, что является отличными условиями для паразитирования националистов.</w:t>
      </w:r>
    </w:p>
    <w:p>
      <w:r>
        <w:t>Однако в одиночку Армения не сможет вернуть территории, так как турецкий фактор  будет еще долго иметь влияние в регионе. Даже если удастся вернуть кое-какие земли, то с этим не смирятся в Баку.</w:t>
      </w:r>
    </w:p>
    <w:p>
      <w:r>
        <w:t xml:space="preserve">Реванш не решит проблемы, а цена вопроса </w:t>
      </w:r>
      <w:r>
        <w:t>—</w:t>
      </w:r>
      <w:r>
        <w:t xml:space="preserve"> жизни простых людей.</w:t>
      </w:r>
    </w:p>
    <w:p>
      <w:r>
        <w:t>Из вышесказанного мы констатируем факт: современная капиталистическая система и базирующиеся на ней империалистические и национальные государства не способны и не заинтересованы в разрешении конфликта.</w:t>
      </w:r>
    </w:p>
    <w:p>
      <w:r>
        <w:t>Национализм обеих стран будет порождать бесконечную взаимную ненависть. Армяне, грузины, азербайджанцы, турки никуда не денутся друг от друга. Народам придется искать способы сосуществования. Мешают капиталисты, которые осознанно или неосознанно вынуждены в конкурентной борьбе вести агрессивную внешнюю политику, сталкивать друг с другом армян и азербайджанцев ради удовлетворения своих бизнес интересов.</w:t>
      </w:r>
    </w:p>
    <w:p>
      <w:r>
        <w:t>Национальная буржуазия, даже самые “патриотично настроенные” предадут свой народ  и пойдут на сговор с врагом. Особенно это заметно на примере Армении, где представители буржуазии, которые пропагандировали в обществе патриотизм на протяжении последних 30 лет, пошли на сговор с империалистами. Десятилетия капитализма и власти олигархов привели Армению к национализму, нищете и полной деградации.</w:t>
      </w:r>
    </w:p>
    <w:p>
      <w:r>
        <w:t xml:space="preserve">Стоящим у власти капиталистам нет дела до людей, погибших в войне: их интересует только личная выгода и выгода своей буржуазной группировки. Если одна часть буржуазии, находящаяся у власти, внешнюю угрозу использует для затушевывания классовых противоречий и сплочения угнетенных с угнетателями, то вторая, конкурирующая буржуазная группа, будет спекулировать на неудачах вооружённых сил. Подобную ситуацию мы видим в Армении. </w:t>
      </w:r>
    </w:p>
    <w:p>
      <w:r>
        <w:t>Кто убивает друг друга в современных войнах? Простые рабочие разных национальностей, одурманенные шовинистической пропагандой своими местными капиталистами. В военных конфликтах не погибают дети армянских/азербайджанских капиталистов и олигархов. Гибнут именно дети трудящихся, простого народа.</w:t>
      </w:r>
    </w:p>
    <w:p>
      <w:r>
        <w:t>Победа в войне Азербайджана и поражение Армении не искоренит несправедливость и социально-экономическое расслоение в обществах данных стран.</w:t>
      </w:r>
    </w:p>
    <w:p>
      <w:r>
        <w:t>У капитализма нет мирного решения карабахского вопроса. Наивно ожидать мира и спокойствия в регионе, где одна из ведущих держав — империалистическая Турция. Национальные же государства предлагают Закавказью только бесконечное взаимное уничтожение, либо полное тотальное искоренение “исторического врага”.</w:t>
      </w:r>
    </w:p>
    <w:p>
      <w:r>
        <w:t xml:space="preserve">Проигравшие в данной войне </w:t>
      </w:r>
      <w:r>
        <w:t>—</w:t>
      </w:r>
      <w:r>
        <w:t xml:space="preserve"> азербайджанские и армянские трудящиеся, за счет их жизней капиталисты решают свои политические задачи.</w:t>
      </w:r>
    </w:p>
    <w:p>
      <w:r>
        <w:t xml:space="preserve">Осознание сути капитализма и своих классовых интересов трудящимися в обществе откроет путь к подлинной свободе. Только начав изучать марксистско-ленинскую теорию, можно будет понять причины,  породившие данный конфликт и способы выхода их него. В противном случае армянские и азербайджанские трудящиеся будут дальше продолжать наступать на одни и те же национальные грабли, а их дети будут погибать от реактивных снарядов.  </w:t>
      </w:r>
    </w:p>
    <w:p>
      <w:r>
        <w:t>Задача трудящихся, совместно с коммунистами, в сложившихся условиях бороться за р</w:t>
      </w:r>
      <w:r>
        <w:t>еволюционное преобразование во всех сферах общественной жизни по всему региону на основе союза всех трудящихся против всех капиталистов.</w:t>
      </w:r>
    </w:p>
    <w:p>
      <w:r>
        <w:t xml:space="preserve">Автор: </w:t>
      </w:r>
      <w:r>
        <w:rPr>
          <w:b/>
        </w:rPr>
        <w:t>Эдгар Саакян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7555-2" TargetMode="External"/><Relationship Id="rId11" Type="http://schemas.openxmlformats.org/officeDocument/2006/relationships/hyperlink" Target="https://www.vedomosti.ru/politics/news/2020/09/30/841731-mid-rf-zayavil-o-perebroske-v-nagornii-karabah-inostrannih-naemnikov" TargetMode="External"/><Relationship Id="rId12" Type="http://schemas.openxmlformats.org/officeDocument/2006/relationships/hyperlink" Target="https://ria.ru/20201109/karabakh-1583779992.html?utm_source=yxnews&amp;utm_medium=desktop" TargetMode="External"/><Relationship Id="rId13" Type="http://schemas.openxmlformats.org/officeDocument/2006/relationships/hyperlink" Target="https://ru.wikipedia.org/wiki/%D0%97%D0%B0%D1%8F%D0%B2%D0%BB%D0%B5%D0%BD%D0%B8%D0%B5_%D0%BE_%D0%BF%D1%80%D0%B5%D0%BA%D1%80%D0%B0%D1%89%D0%B5%D0%BD%D0%B8%D0%B8_%D0%BE%D0%B3%D0%BD%D1%8F_%D1%81_10_%D0%BD%D0%BE%D1%8F%D0%B1%D1%80%D1%8F_2020_%D0%B3%D0%BE%D0%B4%D0%B0" TargetMode="External"/><Relationship Id="rId14" Type="http://schemas.openxmlformats.org/officeDocument/2006/relationships/hyperlink" Target="https://news.mail.ru/incident/44088092/?frommail=1" TargetMode="External"/><Relationship Id="rId15" Type="http://schemas.openxmlformats.org/officeDocument/2006/relationships/hyperlink" Target="https://ru.wikipedia.org/wiki/%D0%9F%D0%BE%D1%8F%D1%81_%D0%B1%D0%B5%D0%B7%D0%BE%D0%BF%D0%B0%D1%81%D0%BD%D0%BE%D1%81%D1%82%D0%B8_%D0%9D%D0%B0%D0%B3%D0%BE%D1%80%D0%BD%D0%BE%D0%B3%D0%BE_%D0%9A%D0%B0%D1%80%D0%B0%D0%B1%D0%B0%D1%85%D0%B0" TargetMode="External"/><Relationship Id="rId16" Type="http://schemas.openxmlformats.org/officeDocument/2006/relationships/hyperlink" Target="https://www.interfax.ru/world/733870" TargetMode="External"/><Relationship Id="rId17" Type="http://schemas.openxmlformats.org/officeDocument/2006/relationships/hyperlink" Target="https://vk.com/socarmenia?w=wall-147597960_2923" TargetMode="External"/><Relationship Id="rId18" Type="http://schemas.openxmlformats.org/officeDocument/2006/relationships/hyperlink" Target="https://vk.com/socarmenia?w=wall-147597960_2808" TargetMode="External"/><Relationship Id="rId19" Type="http://schemas.openxmlformats.org/officeDocument/2006/relationships/hyperlink" Target="https://www.facebook.com/groups/903780589760013/" TargetMode="External"/><Relationship Id="rId20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